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24CB1" w14:textId="77777777" w:rsidR="0014551B" w:rsidRDefault="0014551B" w:rsidP="0014551B">
      <w:bookmarkStart w:id="0" w:name="_Hlk39697748"/>
    </w:p>
    <w:p w14:paraId="3F44F612" w14:textId="77777777" w:rsidR="0014551B" w:rsidRDefault="0014551B" w:rsidP="0014551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490"/>
        <w:gridCol w:w="236"/>
        <w:gridCol w:w="925"/>
        <w:gridCol w:w="2464"/>
        <w:gridCol w:w="236"/>
        <w:gridCol w:w="2260"/>
        <w:gridCol w:w="298"/>
        <w:gridCol w:w="635"/>
        <w:gridCol w:w="338"/>
      </w:tblGrid>
      <w:tr w:rsidR="0014551B" w:rsidRPr="00EC04CF" w14:paraId="307E362A" w14:textId="77777777" w:rsidTr="00042EB7">
        <w:trPr>
          <w:trHeight w:val="522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0ED39" w14:textId="77777777" w:rsidR="0014551B" w:rsidRPr="00EC04CF" w:rsidRDefault="0014551B" w:rsidP="00042EB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Date</w:t>
            </w:r>
          </w:p>
        </w:tc>
        <w:tc>
          <w:tcPr>
            <w:tcW w:w="149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FB997FE" w14:textId="77777777" w:rsidR="0014551B" w:rsidRPr="00EC04CF" w:rsidRDefault="0014551B" w:rsidP="00042EB7">
            <w:pPr>
              <w:tabs>
                <w:tab w:val="left" w:pos="1175"/>
              </w:tabs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t>08-05-2020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8E7E0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47F33" w14:textId="77777777" w:rsidR="0014551B" w:rsidRPr="00EC04CF" w:rsidRDefault="0014551B" w:rsidP="00042EB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Time:</w:t>
            </w:r>
          </w:p>
        </w:tc>
        <w:tc>
          <w:tcPr>
            <w:tcW w:w="24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580A710" w14:textId="77777777" w:rsidR="0014551B" w:rsidRPr="00EC04CF" w:rsidRDefault="0014551B" w:rsidP="00042EB7">
            <w:pPr>
              <w:rPr>
                <w:b/>
                <w:bCs/>
              </w:rPr>
            </w:pPr>
            <w:r>
              <w:rPr>
                <w:b/>
                <w:bCs/>
              </w:rPr>
              <w:t>5:00 pm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5DAFE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46FF155E" w14:textId="77777777" w:rsidR="0014551B" w:rsidRPr="00EC04CF" w:rsidRDefault="0014551B" w:rsidP="00042EB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Total Weighted Mark:</w:t>
            </w:r>
          </w:p>
        </w:tc>
        <w:tc>
          <w:tcPr>
            <w:tcW w:w="29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2E3A1D9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C4CE7C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6323DEA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41F55394" w14:textId="77777777" w:rsidTr="00042EB7">
        <w:trPr>
          <w:trHeight w:val="522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74F0C245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59C92D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87A3C8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300BB" w14:textId="77777777" w:rsidR="0014551B" w:rsidRPr="00EC04CF" w:rsidRDefault="0014551B" w:rsidP="00042EB7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5FCDF0" w14:textId="77777777" w:rsidR="0014551B" w:rsidRPr="00EC04CF" w:rsidRDefault="0014551B" w:rsidP="00042EB7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6C5F61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A93FB5C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A1EBA35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3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7DA6F86" w14:textId="77777777" w:rsidR="0014551B" w:rsidRPr="00EC04CF" w:rsidRDefault="0014551B" w:rsidP="00042EB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11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917"/>
        <w:gridCol w:w="354"/>
        <w:gridCol w:w="4608"/>
        <w:gridCol w:w="923"/>
        <w:gridCol w:w="2965"/>
      </w:tblGrid>
      <w:tr w:rsidR="0014551B" w:rsidRPr="00EC04CF" w14:paraId="4F7BCF06" w14:textId="77777777" w:rsidTr="00042EB7">
        <w:trPr>
          <w:trHeight w:val="616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41DD1" w14:textId="77777777" w:rsidR="0014551B" w:rsidRPr="00EC04CF" w:rsidRDefault="0014551B" w:rsidP="00042EB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Student’s Name</w:t>
            </w:r>
            <w:r w:rsidRPr="00EC04CF">
              <w:rPr>
                <w:b/>
                <w:bCs/>
              </w:rPr>
              <w:tab/>
            </w:r>
          </w:p>
        </w:tc>
        <w:tc>
          <w:tcPr>
            <w:tcW w:w="58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C48DEF2" w14:textId="77777777" w:rsidR="0014551B" w:rsidRPr="00EC04CF" w:rsidRDefault="0014551B" w:rsidP="00042EB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129DEC38" w14:textId="77777777" w:rsidR="0014551B" w:rsidRPr="00EC04CF" w:rsidRDefault="0014551B" w:rsidP="00042EB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41AFE387" w14:textId="77777777" w:rsidTr="00042EB7">
        <w:trPr>
          <w:trHeight w:val="700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1F93D" w14:textId="77777777" w:rsidR="0014551B" w:rsidRPr="00EC04CF" w:rsidRDefault="0014551B" w:rsidP="00042EB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Student’s ID</w:t>
            </w:r>
          </w:p>
        </w:tc>
        <w:tc>
          <w:tcPr>
            <w:tcW w:w="58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836DC1" w14:textId="77777777" w:rsidR="0014551B" w:rsidRPr="00EC04CF" w:rsidRDefault="0014551B" w:rsidP="00042EB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3C1661BA" w14:textId="77777777" w:rsidR="0014551B" w:rsidRPr="00EC04CF" w:rsidRDefault="0014551B" w:rsidP="00042EB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45EC53CA" w14:textId="77777777" w:rsidTr="00042EB7">
        <w:trPr>
          <w:trHeight w:val="489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88C69" w14:textId="77777777" w:rsidR="0014551B" w:rsidRPr="00EC04CF" w:rsidRDefault="0014551B" w:rsidP="00042EB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Course Name</w:t>
            </w:r>
            <w:r>
              <w:rPr>
                <w:b/>
                <w:bCs/>
              </w:rPr>
              <w:t>/ Code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9EF4DDF" w14:textId="77777777" w:rsidR="0014551B" w:rsidRPr="00EC04CF" w:rsidRDefault="0014551B" w:rsidP="00042EB7">
            <w:pPr>
              <w:rPr>
                <w:b/>
                <w:bCs/>
              </w:rPr>
            </w:pPr>
            <w:r>
              <w:rPr>
                <w:b/>
                <w:bCs/>
              </w:rPr>
              <w:t>Intermediate Accounting 2: ACC 307</w:t>
            </w:r>
          </w:p>
        </w:tc>
        <w:tc>
          <w:tcPr>
            <w:tcW w:w="92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C8B208D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606CB86F" w14:textId="77777777" w:rsidR="0014551B" w:rsidRPr="00EC04CF" w:rsidRDefault="0014551B" w:rsidP="00042EB7">
            <w:pPr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353DB625" w14:textId="77777777" w:rsidTr="00042EB7">
        <w:trPr>
          <w:trHeight w:val="553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74194" w14:textId="77777777" w:rsidR="0014551B" w:rsidRPr="00EC04CF" w:rsidRDefault="0014551B" w:rsidP="00042EB7">
            <w:pPr>
              <w:rPr>
                <w:b/>
                <w:bCs/>
              </w:rPr>
            </w:pPr>
            <w:r>
              <w:rPr>
                <w:b/>
                <w:bCs/>
              </w:rPr>
              <w:t>Instructors</w:t>
            </w: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C7B9266" w14:textId="77777777" w:rsidR="0014551B" w:rsidRPr="00EC04CF" w:rsidRDefault="0014551B" w:rsidP="00042E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Dr. Asma </w:t>
            </w:r>
            <w:proofErr w:type="spellStart"/>
            <w:r>
              <w:rPr>
                <w:b/>
                <w:bCs/>
              </w:rPr>
              <w:t>Masrouki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1BAC1F69" w14:textId="77777777" w:rsidR="0014551B" w:rsidRPr="00EC04CF" w:rsidRDefault="0014551B" w:rsidP="00042EB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4551B" w:rsidRPr="00EC04CF" w14:paraId="2D78A5DA" w14:textId="77777777" w:rsidTr="00042EB7">
        <w:trPr>
          <w:trHeight w:val="561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1695C" w14:textId="77777777" w:rsidR="0014551B" w:rsidRPr="00EC04CF" w:rsidRDefault="0014551B" w:rsidP="00042EB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Semester</w:t>
            </w: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EB39F93" w14:textId="77777777" w:rsidR="0014551B" w:rsidRPr="00EC04CF" w:rsidRDefault="0014551B" w:rsidP="00042E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Spring 2020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5BFDAA3C" w14:textId="77777777" w:rsidR="0014551B" w:rsidRPr="00EC04CF" w:rsidRDefault="0014551B" w:rsidP="00042EB7">
            <w:pPr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2D53D257" w14:textId="77777777" w:rsidTr="00042EB7">
        <w:trPr>
          <w:trHeight w:val="563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F5ECF" w14:textId="77777777" w:rsidR="0014551B" w:rsidRDefault="0014551B" w:rsidP="00042EB7">
            <w:pPr>
              <w:rPr>
                <w:b/>
                <w:bCs/>
              </w:rPr>
            </w:pPr>
          </w:p>
          <w:p w14:paraId="1964F109" w14:textId="77777777" w:rsidR="0014551B" w:rsidRPr="00920CD2" w:rsidRDefault="0014551B" w:rsidP="00042EB7">
            <w:pPr>
              <w:rPr>
                <w:b/>
                <w:bCs/>
              </w:rPr>
            </w:pPr>
            <w:r w:rsidRPr="00920CD2">
              <w:rPr>
                <w:b/>
                <w:bCs/>
              </w:rPr>
              <w:t>CLOs as per the Syllabus</w:t>
            </w: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07FA4D5" w14:textId="77777777" w:rsidR="0014551B" w:rsidRDefault="0014551B" w:rsidP="00042EB7">
            <w:pPr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</w:p>
          <w:p w14:paraId="4BE372EB" w14:textId="77777777" w:rsidR="0014551B" w:rsidRPr="00EC04CF" w:rsidRDefault="0014551B" w:rsidP="00042EB7">
            <w:pPr>
              <w:jc w:val="both"/>
              <w:rPr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CLO # 6: </w:t>
            </w:r>
            <w:r w:rsidRPr="00987DC7">
              <w:rPr>
                <w:b/>
                <w:bCs/>
                <w:lang w:val="en-AU"/>
              </w:rPr>
              <w:t xml:space="preserve"> </w:t>
            </w:r>
            <w:r>
              <w:rPr>
                <w:rFonts w:asciiTheme="majorBidi" w:hAnsiTheme="majorBidi" w:cstheme="majorBidi"/>
                <w:b/>
                <w:u w:val="single"/>
              </w:rPr>
              <w:t xml:space="preserve"> Explain</w:t>
            </w:r>
            <w:r>
              <w:rPr>
                <w:rFonts w:asciiTheme="majorBidi" w:hAnsiTheme="majorBidi" w:cstheme="majorBidi"/>
              </w:rPr>
              <w:t xml:space="preserve"> the nature, economic substance and advantages and limitations of lease transactions.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6FBC7EA7" w14:textId="77777777" w:rsidR="0014551B" w:rsidRPr="00EC04CF" w:rsidRDefault="0014551B" w:rsidP="00042EB7">
            <w:pPr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62225791" w14:textId="77777777" w:rsidTr="00042EB7"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92F3F" w14:textId="77777777" w:rsidR="0014551B" w:rsidRPr="00920CD2" w:rsidRDefault="0014551B" w:rsidP="00042EB7">
            <w:pPr>
              <w:rPr>
                <w:b/>
                <w:bCs/>
              </w:rPr>
            </w:pP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72563CFB" w14:textId="77777777" w:rsidR="0014551B" w:rsidRDefault="0014551B" w:rsidP="00042EB7">
            <w:pPr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CLO # 7:  </w:t>
            </w:r>
            <w:r>
              <w:rPr>
                <w:rFonts w:asciiTheme="majorBidi" w:hAnsiTheme="majorBidi" w:cstheme="majorBidi"/>
                <w:b/>
                <w:u w:val="single"/>
              </w:rPr>
              <w:t xml:space="preserve"> Review</w:t>
            </w:r>
            <w:r>
              <w:rPr>
                <w:rFonts w:asciiTheme="majorBidi" w:hAnsiTheme="majorBidi" w:cstheme="majorBidi"/>
              </w:rPr>
              <w:t xml:space="preserve"> the steps in preparing a statement of cash flows and </w:t>
            </w:r>
            <w:r>
              <w:rPr>
                <w:rFonts w:asciiTheme="majorBidi" w:hAnsiTheme="majorBidi" w:cstheme="majorBidi"/>
                <w:b/>
                <w:u w:val="single"/>
              </w:rPr>
              <w:t>define</w:t>
            </w:r>
            <w:r>
              <w:rPr>
                <w:rFonts w:asciiTheme="majorBidi" w:hAnsiTheme="majorBidi" w:cstheme="majorBidi"/>
              </w:rPr>
              <w:t xml:space="preserve"> the sources of information on cash flow and relevant adjustments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 </w:t>
            </w:r>
          </w:p>
          <w:p w14:paraId="716E52C1" w14:textId="77777777" w:rsidR="0014551B" w:rsidRPr="00EC04CF" w:rsidRDefault="0014551B" w:rsidP="00042EB7">
            <w:pPr>
              <w:jc w:val="both"/>
              <w:rPr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CLO # 8: </w:t>
            </w:r>
            <w:r>
              <w:rPr>
                <w:rFonts w:asciiTheme="majorBidi" w:hAnsiTheme="majorBidi" w:cstheme="majorBidi"/>
                <w:b/>
                <w:u w:val="single"/>
              </w:rPr>
              <w:t xml:space="preserve"> Analyze</w:t>
            </w:r>
            <w:r>
              <w:rPr>
                <w:rFonts w:asciiTheme="majorBidi" w:hAnsiTheme="majorBidi" w:cstheme="majorBidi"/>
              </w:rPr>
              <w:t xml:space="preserve"> changes in accounting methodology and </w:t>
            </w:r>
            <w:r>
              <w:rPr>
                <w:rFonts w:asciiTheme="majorBidi" w:hAnsiTheme="majorBidi" w:cstheme="majorBidi"/>
                <w:b/>
                <w:u w:val="single"/>
              </w:rPr>
              <w:t xml:space="preserve">assess </w:t>
            </w:r>
            <w:r>
              <w:rPr>
                <w:rFonts w:asciiTheme="majorBidi" w:hAnsiTheme="majorBidi" w:cstheme="majorBidi"/>
              </w:rPr>
              <w:t xml:space="preserve">the effect of accounting errors.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3069B3C5" w14:textId="77777777" w:rsidR="0014551B" w:rsidRPr="00EC04CF" w:rsidRDefault="0014551B" w:rsidP="00042EB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01571E06" w14:textId="77777777" w:rsidTr="00042EB7">
        <w:tc>
          <w:tcPr>
            <w:tcW w:w="83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64F0F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6D93D62D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5B8C737B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36372EB2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7E07238C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72EBBD99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58D58DA4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13A7BE8C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2545BEE7" w14:textId="77777777" w:rsidR="0014551B" w:rsidRDefault="0014551B" w:rsidP="00042EB7">
            <w:pPr>
              <w:jc w:val="center"/>
              <w:rPr>
                <w:b/>
                <w:bCs/>
              </w:rPr>
            </w:pPr>
          </w:p>
          <w:p w14:paraId="7FB966AD" w14:textId="77777777" w:rsidR="0014551B" w:rsidRPr="00EC04CF" w:rsidRDefault="0014551B" w:rsidP="00042E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details of marking scheme, refer to Rubrics # ACA/F11.04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06A4F4FC" w14:textId="77777777" w:rsidR="0014551B" w:rsidRPr="00EC04CF" w:rsidRDefault="0014551B" w:rsidP="00042EB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551B" w:rsidRPr="00EC04CF" w14:paraId="7BDC0652" w14:textId="77777777" w:rsidTr="00042EB7">
        <w:trPr>
          <w:gridAfter w:val="3"/>
          <w:wAfter w:w="8496" w:type="dxa"/>
          <w:trHeight w:val="571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781AF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6BE37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</w:tr>
      <w:tr w:rsidR="0014551B" w:rsidRPr="00EC04CF" w14:paraId="5E0A0012" w14:textId="77777777" w:rsidTr="00042EB7">
        <w:trPr>
          <w:gridAfter w:val="3"/>
          <w:wAfter w:w="8496" w:type="dxa"/>
          <w:trHeight w:val="571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B7D80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A638D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</w:tr>
      <w:tr w:rsidR="0014551B" w:rsidRPr="00EC04CF" w14:paraId="1D6A0BD5" w14:textId="77777777" w:rsidTr="00042EB7">
        <w:trPr>
          <w:gridAfter w:val="3"/>
          <w:wAfter w:w="8496" w:type="dxa"/>
          <w:trHeight w:val="8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1A94D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8C4FD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</w:tr>
      <w:tr w:rsidR="0014551B" w:rsidRPr="00EC04CF" w14:paraId="48377295" w14:textId="77777777" w:rsidTr="00042EB7">
        <w:trPr>
          <w:gridAfter w:val="3"/>
          <w:wAfter w:w="8496" w:type="dxa"/>
          <w:trHeight w:val="8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4AFD7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A8D31" w14:textId="77777777" w:rsidR="0014551B" w:rsidRPr="00EC04CF" w:rsidRDefault="0014551B" w:rsidP="00042EB7">
            <w:pPr>
              <w:rPr>
                <w:b/>
                <w:bCs/>
              </w:rPr>
            </w:pPr>
          </w:p>
        </w:tc>
      </w:tr>
    </w:tbl>
    <w:p w14:paraId="1233998B" w14:textId="77777777" w:rsidR="0014551B" w:rsidRDefault="0014551B" w:rsidP="0014551B">
      <w:pPr>
        <w:ind w:firstLine="360"/>
        <w:rPr>
          <w:b/>
          <w:bCs/>
        </w:rPr>
      </w:pPr>
    </w:p>
    <w:p w14:paraId="6096340C" w14:textId="77777777" w:rsidR="0014551B" w:rsidRDefault="0014551B" w:rsidP="0014551B">
      <w:pPr>
        <w:jc w:val="center"/>
        <w:rPr>
          <w:b/>
          <w:bCs/>
        </w:rPr>
      </w:pPr>
    </w:p>
    <w:p w14:paraId="7D57A64B" w14:textId="77777777" w:rsidR="0014551B" w:rsidRDefault="0014551B" w:rsidP="0014551B">
      <w:pPr>
        <w:jc w:val="center"/>
        <w:rPr>
          <w:b/>
          <w:bCs/>
        </w:rPr>
      </w:pPr>
      <w:r>
        <w:rPr>
          <w:b/>
          <w:bCs/>
        </w:rPr>
        <w:t xml:space="preserve">Note: This Project accounts for 40 </w:t>
      </w:r>
      <w:r w:rsidRPr="00843BDD">
        <w:rPr>
          <w:b/>
          <w:bCs/>
        </w:rPr>
        <w:t xml:space="preserve">% of the </w:t>
      </w:r>
      <w:r>
        <w:rPr>
          <w:b/>
          <w:bCs/>
        </w:rPr>
        <w:t>S</w:t>
      </w:r>
      <w:r w:rsidRPr="00843BDD">
        <w:rPr>
          <w:b/>
          <w:bCs/>
        </w:rPr>
        <w:t>tudent Final Grade.</w:t>
      </w:r>
    </w:p>
    <w:p w14:paraId="269387B4" w14:textId="77777777" w:rsidR="0014551B" w:rsidRDefault="0014551B" w:rsidP="0014551B">
      <w:pPr>
        <w:jc w:val="center"/>
        <w:rPr>
          <w:b/>
          <w:bCs/>
        </w:rPr>
      </w:pPr>
    </w:p>
    <w:p w14:paraId="04C9D2FF" w14:textId="77777777" w:rsidR="0014551B" w:rsidRDefault="0014551B" w:rsidP="0014551B">
      <w:pPr>
        <w:jc w:val="center"/>
        <w:rPr>
          <w:b/>
          <w:bCs/>
        </w:rPr>
      </w:pPr>
    </w:p>
    <w:p w14:paraId="4DB02281" w14:textId="77777777" w:rsidR="0014551B" w:rsidRDefault="0014551B" w:rsidP="0014551B">
      <w:pPr>
        <w:rPr>
          <w:b/>
          <w:bCs/>
        </w:rPr>
      </w:pPr>
    </w:p>
    <w:p w14:paraId="79288C98" w14:textId="77777777" w:rsidR="0014551B" w:rsidRDefault="0014551B" w:rsidP="0014551B">
      <w:pPr>
        <w:pStyle w:val="NormalText"/>
        <w:jc w:val="both"/>
        <w:rPr>
          <w:rFonts w:ascii="Times New Roman" w:hAnsi="Times New Roman" w:cs="Times New Roman"/>
          <w:sz w:val="24"/>
          <w:szCs w:val="24"/>
        </w:rPr>
      </w:pPr>
    </w:p>
    <w:p w14:paraId="23A6AC57" w14:textId="77777777" w:rsidR="0014551B" w:rsidRDefault="0014551B" w:rsidP="0014551B">
      <w:pPr>
        <w:pStyle w:val="NormalText"/>
        <w:jc w:val="both"/>
        <w:rPr>
          <w:rFonts w:ascii="Times New Roman" w:hAnsi="Times New Roman" w:cs="Times New Roman"/>
          <w:sz w:val="24"/>
          <w:szCs w:val="24"/>
        </w:rPr>
      </w:pPr>
    </w:p>
    <w:p w14:paraId="4C2E48AA" w14:textId="77777777" w:rsidR="0014551B" w:rsidRDefault="0014551B" w:rsidP="0014551B">
      <w:pPr>
        <w:pStyle w:val="NormalText"/>
        <w:jc w:val="both"/>
        <w:rPr>
          <w:rFonts w:ascii="Times New Roman" w:hAnsi="Times New Roman" w:cs="Times New Roman"/>
          <w:sz w:val="24"/>
          <w:szCs w:val="24"/>
        </w:rPr>
      </w:pPr>
    </w:p>
    <w:p w14:paraId="26A69167" w14:textId="77777777" w:rsidR="0014551B" w:rsidRDefault="0014551B" w:rsidP="0014551B">
      <w:pPr>
        <w:pStyle w:val="NormalText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24E89E" w14:textId="77777777" w:rsidR="0014551B" w:rsidRDefault="0014551B" w:rsidP="0014551B">
      <w:pPr>
        <w:rPr>
          <w:b/>
          <w:bCs/>
        </w:rPr>
      </w:pPr>
      <w:r w:rsidRPr="00C558D3">
        <w:rPr>
          <w:b/>
          <w:bCs/>
          <w:u w:val="single"/>
        </w:rPr>
        <w:lastRenderedPageBreak/>
        <w:t>Part A</w:t>
      </w:r>
      <w:r>
        <w:rPr>
          <w:b/>
          <w:bCs/>
          <w:u w:val="single"/>
        </w:rPr>
        <w:t>:</w:t>
      </w:r>
      <w:r>
        <w:rPr>
          <w:b/>
          <w:bCs/>
        </w:rPr>
        <w:t xml:space="preserve"> Lease (10 marks)</w:t>
      </w:r>
    </w:p>
    <w:p w14:paraId="25FCEB30" w14:textId="77777777" w:rsidR="0014551B" w:rsidRDefault="0014551B" w:rsidP="0014551B">
      <w:pPr>
        <w:rPr>
          <w:b/>
          <w:bCs/>
        </w:rPr>
      </w:pPr>
    </w:p>
    <w:p w14:paraId="72D75897" w14:textId="77777777" w:rsidR="0014551B" w:rsidRDefault="0014551B" w:rsidP="0014551B">
      <w:pPr>
        <w:spacing w:line="360" w:lineRule="auto"/>
        <w:jc w:val="both"/>
      </w:pPr>
      <w:r w:rsidRPr="00C558D3">
        <w:t xml:space="preserve">On January </w:t>
      </w:r>
      <w:r>
        <w:t>1</w:t>
      </w:r>
      <w:r w:rsidRPr="00C558D3">
        <w:t>, 201</w:t>
      </w:r>
      <w:r>
        <w:t>6</w:t>
      </w:r>
      <w:r w:rsidRPr="00C558D3">
        <w:t>, Gold Star Leasing Company leases equipment to Brick Co.</w:t>
      </w:r>
      <w:r>
        <w:t xml:space="preserve"> The following information relates to this agreement:</w:t>
      </w:r>
    </w:p>
    <w:p w14:paraId="4A6E95FC" w14:textId="77777777" w:rsidR="0014551B" w:rsidRDefault="0014551B" w:rsidP="0014551B">
      <w:pPr>
        <w:pStyle w:val="Paragraphedeliste"/>
        <w:numPr>
          <w:ilvl w:val="0"/>
          <w:numId w:val="9"/>
        </w:numPr>
        <w:spacing w:line="360" w:lineRule="auto"/>
        <w:jc w:val="both"/>
      </w:pPr>
      <w:r>
        <w:t>The equipment has an estimated economic life of 8 years,</w:t>
      </w:r>
      <w:r w:rsidRPr="00073BB8">
        <w:t xml:space="preserve"> with six equal annual payments of $ 324,473 each, payable at the end of each year</w:t>
      </w:r>
      <w:r w:rsidR="00EA2DB8">
        <w:t>;</w:t>
      </w:r>
    </w:p>
    <w:p w14:paraId="0F7CCB94" w14:textId="77777777" w:rsidR="0014551B" w:rsidRPr="00073BB8" w:rsidRDefault="0014551B" w:rsidP="0014551B">
      <w:pPr>
        <w:pStyle w:val="Paragraphedeliste"/>
        <w:numPr>
          <w:ilvl w:val="0"/>
          <w:numId w:val="9"/>
        </w:numPr>
        <w:spacing w:line="360" w:lineRule="auto"/>
        <w:jc w:val="both"/>
      </w:pPr>
      <w:r>
        <w:t>The term of the non-cancelable lease is 6 years with no renewal option;</w:t>
      </w:r>
    </w:p>
    <w:p w14:paraId="419A96E0" w14:textId="77777777" w:rsidR="0014551B" w:rsidRPr="00073BB8" w:rsidRDefault="0014551B" w:rsidP="0014551B">
      <w:pPr>
        <w:pStyle w:val="Paragraphedeliste"/>
        <w:numPr>
          <w:ilvl w:val="0"/>
          <w:numId w:val="9"/>
        </w:numPr>
        <w:spacing w:line="360" w:lineRule="auto"/>
        <w:jc w:val="both"/>
        <w:rPr>
          <w:b/>
          <w:bCs/>
          <w:u w:val="single"/>
        </w:rPr>
      </w:pPr>
      <w:r w:rsidRPr="00073BB8">
        <w:t>Brick’s incremental borrowing rate is 10%, however it knows that Gold Star’s implicit interest rate is 8%. The present value of lease payments at 8% is 1,500,000</w:t>
      </w:r>
      <w:r>
        <w:t xml:space="preserve">; </w:t>
      </w:r>
    </w:p>
    <w:p w14:paraId="629AEC5C" w14:textId="77777777" w:rsidR="0014551B" w:rsidRPr="0014551B" w:rsidRDefault="0014551B" w:rsidP="0014551B">
      <w:pPr>
        <w:pStyle w:val="Paragraphedeliste"/>
        <w:numPr>
          <w:ilvl w:val="0"/>
          <w:numId w:val="9"/>
        </w:numPr>
        <w:spacing w:line="360" w:lineRule="auto"/>
        <w:jc w:val="both"/>
        <w:rPr>
          <w:b/>
          <w:bCs/>
          <w:u w:val="single"/>
        </w:rPr>
      </w:pPr>
      <w:r>
        <w:t>The market value of the lease is $ 1,650,</w:t>
      </w:r>
      <w:r w:rsidRPr="00073BB8">
        <w:t xml:space="preserve"> </w:t>
      </w:r>
      <w:r>
        <w:t xml:space="preserve">000 with </w:t>
      </w:r>
      <w:r w:rsidRPr="00073BB8">
        <w:t>no residual value</w:t>
      </w:r>
      <w:r>
        <w:t xml:space="preserve">. </w:t>
      </w:r>
    </w:p>
    <w:p w14:paraId="6C6A6F38" w14:textId="77777777" w:rsidR="0014551B" w:rsidRDefault="0014551B" w:rsidP="0014551B">
      <w:pPr>
        <w:pStyle w:val="Paragraphedeliste"/>
        <w:numPr>
          <w:ilvl w:val="0"/>
          <w:numId w:val="9"/>
        </w:numPr>
        <w:spacing w:line="360" w:lineRule="auto"/>
        <w:jc w:val="both"/>
      </w:pPr>
      <w:r w:rsidRPr="0014551B">
        <w:t xml:space="preserve">The straight-line depreciation method is used </w:t>
      </w:r>
      <w:r>
        <w:t>for the equipment.</w:t>
      </w:r>
    </w:p>
    <w:p w14:paraId="4A39A377" w14:textId="77777777" w:rsidR="0014551B" w:rsidRPr="0014551B" w:rsidRDefault="0014551B" w:rsidP="0014551B">
      <w:pPr>
        <w:pStyle w:val="Paragraphedeliste"/>
        <w:numPr>
          <w:ilvl w:val="0"/>
          <w:numId w:val="9"/>
        </w:numPr>
        <w:spacing w:line="360" w:lineRule="auto"/>
        <w:jc w:val="both"/>
      </w:pPr>
      <w:r>
        <w:t>The lessee has the option to acquire the asset at the end of lease period.</w:t>
      </w:r>
    </w:p>
    <w:p w14:paraId="2040EA45" w14:textId="77777777" w:rsidR="0014551B" w:rsidRPr="00073BB8" w:rsidRDefault="0014551B" w:rsidP="0014551B">
      <w:pPr>
        <w:spacing w:line="360" w:lineRule="auto"/>
        <w:jc w:val="both"/>
        <w:rPr>
          <w:b/>
          <w:bCs/>
          <w:u w:val="single"/>
        </w:rPr>
      </w:pPr>
      <w:r w:rsidRPr="00073BB8">
        <w:rPr>
          <w:b/>
          <w:bCs/>
          <w:u w:val="single"/>
        </w:rPr>
        <w:t xml:space="preserve">Instructions: </w:t>
      </w:r>
    </w:p>
    <w:p w14:paraId="75680AF7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3379A4E3" w14:textId="77777777" w:rsidR="0014551B" w:rsidRPr="00073BB8" w:rsidRDefault="0014551B" w:rsidP="0014551B">
      <w:pPr>
        <w:pStyle w:val="Paragraphedeliste"/>
        <w:numPr>
          <w:ilvl w:val="0"/>
          <w:numId w:val="5"/>
        </w:numPr>
        <w:spacing w:line="360" w:lineRule="auto"/>
        <w:jc w:val="both"/>
        <w:rPr>
          <w:b/>
          <w:bCs/>
          <w:u w:val="single"/>
        </w:rPr>
      </w:pPr>
      <w:r w:rsidRPr="00687E6E">
        <w:t>Explain why a company would decide to lease an asset rather than purchase it.</w:t>
      </w:r>
      <w:r>
        <w:t xml:space="preserve"> </w:t>
      </w:r>
      <w:r w:rsidRPr="00073BB8">
        <w:t>(</w:t>
      </w:r>
      <w:r w:rsidRPr="00073BB8">
        <w:rPr>
          <w:b/>
          <w:bCs/>
        </w:rPr>
        <w:t xml:space="preserve">2 marks) </w:t>
      </w:r>
    </w:p>
    <w:p w14:paraId="5CB75561" w14:textId="77777777" w:rsidR="0014551B" w:rsidRPr="00215618" w:rsidRDefault="0014551B" w:rsidP="0014551B">
      <w:pPr>
        <w:pStyle w:val="Paragraphedeliste"/>
        <w:numPr>
          <w:ilvl w:val="0"/>
          <w:numId w:val="5"/>
        </w:numPr>
        <w:spacing w:line="360" w:lineRule="auto"/>
        <w:jc w:val="both"/>
        <w:rPr>
          <w:sz w:val="20"/>
          <w:szCs w:val="20"/>
        </w:rPr>
      </w:pPr>
      <w:r>
        <w:t xml:space="preserve">Based on the finance lease tests, what kind of lease is this for to </w:t>
      </w:r>
      <w:r w:rsidRPr="00C558D3">
        <w:t>Brick Co</w:t>
      </w:r>
      <w:r>
        <w:t xml:space="preserve"> (the lessee)? </w:t>
      </w:r>
      <w:r w:rsidRPr="00215618">
        <w:t>(</w:t>
      </w:r>
      <w:r w:rsidRPr="00215618">
        <w:rPr>
          <w:b/>
          <w:bCs/>
        </w:rPr>
        <w:t>2</w:t>
      </w:r>
      <w:r w:rsidRPr="00215618">
        <w:t xml:space="preserve"> </w:t>
      </w:r>
      <w:r w:rsidRPr="00215618">
        <w:rPr>
          <w:b/>
          <w:bCs/>
        </w:rPr>
        <w:t>marks)</w:t>
      </w:r>
    </w:p>
    <w:p w14:paraId="00535DEF" w14:textId="77777777" w:rsidR="0014551B" w:rsidRPr="00073BB8" w:rsidRDefault="0014551B" w:rsidP="0014551B">
      <w:pPr>
        <w:pStyle w:val="Paragraphedeliste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073BB8">
        <w:t>Prepare an amortization table for 201</w:t>
      </w:r>
      <w:r>
        <w:t>6</w:t>
      </w:r>
      <w:r w:rsidRPr="00073BB8">
        <w:t xml:space="preserve"> and 201</w:t>
      </w:r>
      <w:r>
        <w:t xml:space="preserve">7. </w:t>
      </w:r>
      <w:r w:rsidRPr="00073BB8">
        <w:rPr>
          <w:b/>
          <w:bCs/>
        </w:rPr>
        <w:t>(</w:t>
      </w:r>
      <w:r>
        <w:rPr>
          <w:b/>
          <w:bCs/>
        </w:rPr>
        <w:t>3</w:t>
      </w:r>
      <w:r w:rsidRPr="00073BB8">
        <w:rPr>
          <w:b/>
          <w:bCs/>
        </w:rPr>
        <w:t xml:space="preserve"> marks)</w:t>
      </w:r>
    </w:p>
    <w:p w14:paraId="19473853" w14:textId="77777777" w:rsidR="0014551B" w:rsidRPr="00F60DEA" w:rsidRDefault="0014551B" w:rsidP="0014551B">
      <w:pPr>
        <w:pStyle w:val="Paragraphedeliste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F60DEA">
        <w:t>Prepare all the necessary journal entries for 201</w:t>
      </w:r>
      <w:r>
        <w:t>6</w:t>
      </w:r>
      <w:r w:rsidRPr="00F60DEA">
        <w:t xml:space="preserve"> for the lessee and the lessor. </w:t>
      </w:r>
      <w:r w:rsidRPr="00F60DEA">
        <w:rPr>
          <w:b/>
          <w:bCs/>
        </w:rPr>
        <w:t>(</w:t>
      </w:r>
      <w:r>
        <w:rPr>
          <w:b/>
          <w:bCs/>
        </w:rPr>
        <w:t xml:space="preserve">3 </w:t>
      </w:r>
      <w:r w:rsidRPr="00F60DEA">
        <w:rPr>
          <w:b/>
          <w:bCs/>
        </w:rPr>
        <w:t>marks)</w:t>
      </w:r>
    </w:p>
    <w:p w14:paraId="5C4878DB" w14:textId="77777777" w:rsidR="0014551B" w:rsidRDefault="0014551B" w:rsidP="0014551B">
      <w:pPr>
        <w:spacing w:line="360" w:lineRule="auto"/>
        <w:jc w:val="both"/>
      </w:pPr>
    </w:p>
    <w:p w14:paraId="63515450" w14:textId="77777777" w:rsidR="0014551B" w:rsidRPr="00610027" w:rsidRDefault="00610027" w:rsidP="0014551B">
      <w:pPr>
        <w:spacing w:line="360" w:lineRule="auto"/>
        <w:jc w:val="both"/>
        <w:rPr>
          <w:b/>
          <w:bCs/>
          <w:u w:val="single"/>
        </w:rPr>
      </w:pPr>
      <w:r w:rsidRPr="00610027">
        <w:rPr>
          <w:b/>
          <w:bCs/>
          <w:u w:val="single"/>
        </w:rPr>
        <w:t>Answer:</w:t>
      </w:r>
    </w:p>
    <w:p w14:paraId="421C5C8D" w14:textId="77777777" w:rsidR="0014551B" w:rsidRDefault="0014551B" w:rsidP="0014551B">
      <w:pPr>
        <w:spacing w:line="360" w:lineRule="auto"/>
        <w:jc w:val="both"/>
        <w:rPr>
          <w:u w:val="single"/>
        </w:rPr>
      </w:pPr>
    </w:p>
    <w:p w14:paraId="55175EBE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7C9A90D6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50B35E92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0C3FF88F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0D2F408C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68CBEFFB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72C26811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271F45FE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75CCF7D0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534BDEE6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20B2EC9B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0B2BC1FD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28BDCBEC" w14:textId="77777777" w:rsidR="0014551B" w:rsidRDefault="0014551B" w:rsidP="0014551B">
      <w:pPr>
        <w:spacing w:line="360" w:lineRule="auto"/>
        <w:jc w:val="both"/>
        <w:rPr>
          <w:b/>
          <w:bCs/>
          <w:u w:val="single"/>
        </w:rPr>
      </w:pPr>
    </w:p>
    <w:p w14:paraId="1444DB61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30A0C605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22D986FC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0E1C2ADF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69A55EC3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0831500F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66D91488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30F59161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57D70643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6F1811E0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0972C0E7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125F2195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6698056D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71151E8E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5242265F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4EC6DCDB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3E13AF4D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1438EC79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66D4AD14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0800D147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226951AF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3D6F6597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7599227A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0ECC8D3F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58536527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125C7D03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01348887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57664B81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0A6B7101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56DAE9D6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2749929B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4C8A124F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67ED3DE8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136CEBFD" w14:textId="77777777" w:rsidR="00610027" w:rsidRDefault="00610027" w:rsidP="0014551B">
      <w:pPr>
        <w:spacing w:line="360" w:lineRule="auto"/>
        <w:jc w:val="both"/>
        <w:rPr>
          <w:b/>
          <w:bCs/>
          <w:u w:val="single"/>
        </w:rPr>
      </w:pPr>
    </w:p>
    <w:p w14:paraId="54A6024E" w14:textId="77777777" w:rsidR="0014551B" w:rsidRDefault="0014551B" w:rsidP="0014551B">
      <w:pPr>
        <w:spacing w:line="360" w:lineRule="auto"/>
        <w:jc w:val="both"/>
        <w:rPr>
          <w:b/>
          <w:bCs/>
        </w:rPr>
      </w:pPr>
      <w:r w:rsidRPr="00F60DEA">
        <w:rPr>
          <w:b/>
          <w:bCs/>
          <w:u w:val="single"/>
        </w:rPr>
        <w:lastRenderedPageBreak/>
        <w:t xml:space="preserve">Part B: </w:t>
      </w:r>
      <w:r w:rsidRPr="00D24FCD">
        <w:rPr>
          <w:b/>
          <w:bCs/>
        </w:rPr>
        <w:t>Cash-flow statement</w:t>
      </w:r>
      <w:r>
        <w:rPr>
          <w:b/>
          <w:bCs/>
        </w:rPr>
        <w:t xml:space="preserve"> (9</w:t>
      </w:r>
      <w:r w:rsidRPr="002B3911">
        <w:rPr>
          <w:b/>
          <w:bCs/>
        </w:rPr>
        <w:t xml:space="preserve"> marks</w:t>
      </w:r>
      <w:r>
        <w:rPr>
          <w:b/>
          <w:bCs/>
        </w:rPr>
        <w:t>)</w:t>
      </w:r>
    </w:p>
    <w:p w14:paraId="7FB3496B" w14:textId="77777777" w:rsidR="0014551B" w:rsidRPr="00CA5DE7" w:rsidRDefault="0014551B" w:rsidP="0014551B">
      <w:r w:rsidRPr="00CA5DE7">
        <w:t xml:space="preserve">Balance sheets 2016-2017 for </w:t>
      </w:r>
      <w:proofErr w:type="spellStart"/>
      <w:r w:rsidRPr="00CA5DE7">
        <w:t>Xenox</w:t>
      </w:r>
      <w:proofErr w:type="spellEnd"/>
      <w:r w:rsidRPr="00CA5DE7">
        <w:t xml:space="preserve"> Company, are presented below.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"/>
        <w:gridCol w:w="2852"/>
        <w:gridCol w:w="2273"/>
        <w:gridCol w:w="236"/>
        <w:gridCol w:w="1203"/>
        <w:gridCol w:w="236"/>
        <w:gridCol w:w="1213"/>
      </w:tblGrid>
      <w:tr w:rsidR="0014551B" w:rsidRPr="00CA5DE7" w14:paraId="4BEF6A1E" w14:textId="77777777" w:rsidTr="00042EB7">
        <w:tc>
          <w:tcPr>
            <w:tcW w:w="88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C147AF8" w14:textId="77777777" w:rsidR="0014551B" w:rsidRPr="00CA5DE7" w:rsidRDefault="0014551B" w:rsidP="00042EB7">
            <w:pPr>
              <w:jc w:val="center"/>
              <w:rPr>
                <w:b/>
                <w:bCs/>
              </w:rPr>
            </w:pPr>
          </w:p>
          <w:p w14:paraId="58BE418D" w14:textId="77777777" w:rsidR="0014551B" w:rsidRPr="00CA5DE7" w:rsidRDefault="0014551B" w:rsidP="00042EB7">
            <w:pPr>
              <w:jc w:val="center"/>
              <w:rPr>
                <w:b/>
                <w:bCs/>
              </w:rPr>
            </w:pPr>
            <w:proofErr w:type="spellStart"/>
            <w:r w:rsidRPr="00CA5DE7">
              <w:rPr>
                <w:b/>
                <w:bCs/>
              </w:rPr>
              <w:t>Xenox</w:t>
            </w:r>
            <w:proofErr w:type="spellEnd"/>
            <w:r w:rsidRPr="00CA5DE7">
              <w:rPr>
                <w:b/>
                <w:bCs/>
              </w:rPr>
              <w:t xml:space="preserve"> Company</w:t>
            </w:r>
          </w:p>
          <w:p w14:paraId="15E5A6AD" w14:textId="77777777" w:rsidR="0014551B" w:rsidRPr="00CA5DE7" w:rsidRDefault="0014551B" w:rsidP="00042EB7">
            <w:pPr>
              <w:jc w:val="center"/>
            </w:pPr>
            <w:r w:rsidRPr="00CA5DE7">
              <w:t>Balance Sheets</w:t>
            </w:r>
          </w:p>
          <w:p w14:paraId="2637F645" w14:textId="77777777" w:rsidR="0014551B" w:rsidRPr="00CA5DE7" w:rsidRDefault="0014551B" w:rsidP="00042EB7">
            <w:pPr>
              <w:jc w:val="center"/>
            </w:pPr>
            <w:r w:rsidRPr="00CA5DE7">
              <w:t>December 31</w:t>
            </w:r>
          </w:p>
        </w:tc>
      </w:tr>
      <w:tr w:rsidR="0014551B" w:rsidRPr="00CA5DE7" w14:paraId="29EC2566" w14:textId="77777777" w:rsidTr="00042EB7"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C6CB74" w14:textId="77777777" w:rsidR="0014551B" w:rsidRPr="00CA5DE7" w:rsidRDefault="0014551B" w:rsidP="00042EB7">
            <w:pPr>
              <w:rPr>
                <w:b/>
              </w:rPr>
            </w:pPr>
            <w:r w:rsidRPr="00CA5DE7">
              <w:rPr>
                <w:b/>
              </w:rPr>
              <w:t>Assets</w:t>
            </w:r>
          </w:p>
        </w:tc>
        <w:tc>
          <w:tcPr>
            <w:tcW w:w="51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7F0B6" w14:textId="77777777" w:rsidR="0014551B" w:rsidRPr="00CA5DE7" w:rsidRDefault="0014551B" w:rsidP="00042EB7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5A7293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EA4000" w14:textId="77777777" w:rsidR="0014551B" w:rsidRPr="00CA5DE7" w:rsidRDefault="0014551B" w:rsidP="00042EB7">
            <w:pPr>
              <w:jc w:val="center"/>
              <w:rPr>
                <w:b/>
              </w:rPr>
            </w:pPr>
            <w:r w:rsidRPr="00CA5DE7">
              <w:rPr>
                <w:b/>
              </w:rPr>
              <w:t>2016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A62E98" w14:textId="77777777" w:rsidR="0014551B" w:rsidRPr="00CA5DE7" w:rsidRDefault="0014551B" w:rsidP="00042EB7">
            <w:pPr>
              <w:jc w:val="center"/>
              <w:rPr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565AF4" w14:textId="77777777" w:rsidR="0014551B" w:rsidRPr="00CA5DE7" w:rsidRDefault="0014551B" w:rsidP="00042EB7">
            <w:pPr>
              <w:jc w:val="center"/>
              <w:rPr>
                <w:b/>
              </w:rPr>
            </w:pPr>
            <w:r w:rsidRPr="00CA5DE7">
              <w:rPr>
                <w:b/>
              </w:rPr>
              <w:t>2017</w:t>
            </w:r>
          </w:p>
        </w:tc>
      </w:tr>
      <w:tr w:rsidR="0014551B" w:rsidRPr="00CA5DE7" w14:paraId="0FD87C88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637CF7" w14:textId="77777777" w:rsidR="0014551B" w:rsidRPr="00CA5DE7" w:rsidRDefault="0014551B" w:rsidP="00042EB7">
            <w:r w:rsidRPr="00CA5DE7">
              <w:t xml:space="preserve">Cash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BDF16F" w14:textId="77777777" w:rsidR="0014551B" w:rsidRPr="00CA5DE7" w:rsidRDefault="0014551B" w:rsidP="00042EB7"/>
        </w:tc>
        <w:tc>
          <w:tcPr>
            <w:tcW w:w="120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E42A21" w14:textId="77777777" w:rsidR="0014551B" w:rsidRPr="00CA5DE7" w:rsidRDefault="0014551B" w:rsidP="00042EB7">
            <w:pPr>
              <w:jc w:val="center"/>
            </w:pPr>
            <w:r w:rsidRPr="00CA5DE7">
              <w:t>$ 171,000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31291A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02A09D" w14:textId="77777777" w:rsidR="0014551B" w:rsidRPr="00CA5DE7" w:rsidRDefault="0014551B" w:rsidP="00042EB7">
            <w:pPr>
              <w:jc w:val="center"/>
            </w:pPr>
            <w:r w:rsidRPr="00CA5DE7">
              <w:t>$ 65,000</w:t>
            </w:r>
          </w:p>
        </w:tc>
      </w:tr>
      <w:tr w:rsidR="0014551B" w:rsidRPr="00CA5DE7" w14:paraId="35A6655E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E2A8B" w14:textId="77777777" w:rsidR="0014551B" w:rsidRPr="00CA5DE7" w:rsidRDefault="0014551B" w:rsidP="00042EB7">
            <w:r w:rsidRPr="00CA5DE7">
              <w:t>A/R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231F18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36C944A" w14:textId="77777777" w:rsidR="0014551B" w:rsidRPr="00CA5DE7" w:rsidRDefault="0014551B" w:rsidP="00042EB7">
            <w:pPr>
              <w:jc w:val="center"/>
            </w:pPr>
            <w:r w:rsidRPr="00CA5DE7">
              <w:t xml:space="preserve">   27,000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81BA0B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6CB05B3" w14:textId="77777777" w:rsidR="0014551B" w:rsidRPr="00CA5DE7" w:rsidRDefault="0014551B" w:rsidP="00042EB7">
            <w:pPr>
              <w:jc w:val="center"/>
            </w:pPr>
            <w:r w:rsidRPr="00CA5DE7">
              <w:t xml:space="preserve">   70,000</w:t>
            </w:r>
          </w:p>
        </w:tc>
      </w:tr>
      <w:tr w:rsidR="0014551B" w:rsidRPr="00CA5DE7" w14:paraId="442E407E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B899C" w14:textId="77777777" w:rsidR="0014551B" w:rsidRPr="00CA5DE7" w:rsidRDefault="0014551B" w:rsidP="00042EB7">
            <w:r w:rsidRPr="00CA5DE7">
              <w:t>Inventories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2B03EF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442AEA1" w14:textId="77777777" w:rsidR="0014551B" w:rsidRPr="00CA5DE7" w:rsidRDefault="0014551B" w:rsidP="00042EB7">
            <w:pPr>
              <w:jc w:val="center"/>
            </w:pPr>
            <w:r w:rsidRPr="00CA5DE7">
              <w:t xml:space="preserve">  85,000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324947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D320D1F" w14:textId="77777777" w:rsidR="0014551B" w:rsidRPr="00CA5DE7" w:rsidRDefault="0014551B" w:rsidP="00042EB7">
            <w:pPr>
              <w:jc w:val="center"/>
            </w:pPr>
            <w:r w:rsidRPr="00CA5DE7">
              <w:t xml:space="preserve">   66,000</w:t>
            </w:r>
          </w:p>
        </w:tc>
      </w:tr>
      <w:tr w:rsidR="0014551B" w:rsidRPr="00CA5DE7" w14:paraId="1881B416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6D00A2" w14:textId="77777777" w:rsidR="0014551B" w:rsidRPr="00CA5DE7" w:rsidRDefault="0014551B" w:rsidP="00042EB7">
            <w:r w:rsidRPr="00CA5DE7">
              <w:t>Building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BE1F0B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DB9BAD2" w14:textId="77777777" w:rsidR="0014551B" w:rsidRPr="00CA5DE7" w:rsidRDefault="0014551B" w:rsidP="00042EB7">
            <w:pPr>
              <w:jc w:val="center"/>
            </w:pPr>
            <w:r w:rsidRPr="00CA5DE7">
              <w:t>260,000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40CB40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55C24298" w14:textId="77777777" w:rsidR="0014551B" w:rsidRPr="00CA5DE7" w:rsidRDefault="0014551B" w:rsidP="00042EB7">
            <w:pPr>
              <w:jc w:val="center"/>
            </w:pPr>
            <w:r w:rsidRPr="00CA5DE7">
              <w:t>202,000</w:t>
            </w:r>
          </w:p>
        </w:tc>
      </w:tr>
      <w:tr w:rsidR="0014551B" w:rsidRPr="00CA5DE7" w14:paraId="7655104C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E674ED" w14:textId="77777777" w:rsidR="0014551B" w:rsidRPr="00CA5DE7" w:rsidRDefault="0014551B" w:rsidP="00042EB7">
            <w:r w:rsidRPr="00CA5DE7">
              <w:t>Equipment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E208623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0C69E9E" w14:textId="77777777" w:rsidR="0014551B" w:rsidRPr="00CA5DE7" w:rsidRDefault="0014551B" w:rsidP="00042EB7">
            <w:pPr>
              <w:jc w:val="center"/>
            </w:pPr>
            <w:r w:rsidRPr="00CA5DE7">
              <w:t>189,000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BFEC30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3D4D0A4" w14:textId="77777777" w:rsidR="0014551B" w:rsidRPr="00CA5DE7" w:rsidRDefault="0014551B" w:rsidP="00042EB7">
            <w:pPr>
              <w:jc w:val="center"/>
            </w:pPr>
            <w:r w:rsidRPr="00CA5DE7">
              <w:t>230,000</w:t>
            </w:r>
          </w:p>
        </w:tc>
      </w:tr>
      <w:tr w:rsidR="0014551B" w:rsidRPr="00CA5DE7" w14:paraId="6A4C8D5B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5F22F4" w14:textId="77777777" w:rsidR="0014551B" w:rsidRPr="00CA5DE7" w:rsidRDefault="0014551B" w:rsidP="00042EB7">
            <w:r w:rsidRPr="00CA5DE7">
              <w:t>Accumulated Depreciation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CCC17C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E277988" w14:textId="77777777" w:rsidR="0014551B" w:rsidRPr="00CA5DE7" w:rsidRDefault="0014551B" w:rsidP="00042EB7">
            <w:pPr>
              <w:jc w:val="center"/>
            </w:pPr>
            <w:r w:rsidRPr="00CA5DE7">
              <w:t>(84,000)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6E14D2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921A1E5" w14:textId="77777777" w:rsidR="0014551B" w:rsidRPr="00CA5DE7" w:rsidRDefault="0014551B" w:rsidP="00042EB7">
            <w:pPr>
              <w:jc w:val="center"/>
            </w:pPr>
            <w:r w:rsidRPr="00CA5DE7">
              <w:t>(72,000)</w:t>
            </w:r>
          </w:p>
        </w:tc>
      </w:tr>
      <w:tr w:rsidR="0014551B" w:rsidRPr="00CA5DE7" w14:paraId="5922BA0A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D7BA9F" w14:textId="77777777" w:rsidR="0014551B" w:rsidRPr="00CA5DE7" w:rsidRDefault="0014551B" w:rsidP="00042EB7">
            <w:r w:rsidRPr="00CA5DE7">
              <w:rPr>
                <w:b/>
              </w:rPr>
              <w:t>Total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1F2215" w14:textId="77777777" w:rsidR="0014551B" w:rsidRPr="00CA5DE7" w:rsidRDefault="0014551B" w:rsidP="00042EB7"/>
        </w:tc>
        <w:tc>
          <w:tcPr>
            <w:tcW w:w="1203" w:type="dxa"/>
            <w:tcBorders>
              <w:top w:val="single" w:sz="12" w:space="0" w:color="auto"/>
              <w:left w:val="nil"/>
              <w:bottom w:val="thinThickThinSmallGap" w:sz="24" w:space="0" w:color="auto"/>
              <w:right w:val="nil"/>
            </w:tcBorders>
          </w:tcPr>
          <w:p w14:paraId="156B3B93" w14:textId="77777777" w:rsidR="0014551B" w:rsidRPr="00CA5DE7" w:rsidRDefault="0014551B" w:rsidP="00042EB7">
            <w:pPr>
              <w:jc w:val="center"/>
              <w:rPr>
                <w:b/>
              </w:rPr>
            </w:pPr>
            <w:r w:rsidRPr="00CA5DE7">
              <w:rPr>
                <w:b/>
              </w:rPr>
              <w:t>$648,000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D935DE" w14:textId="77777777" w:rsidR="0014551B" w:rsidRPr="00CA5DE7" w:rsidRDefault="0014551B" w:rsidP="00042EB7">
            <w:pPr>
              <w:jc w:val="center"/>
              <w:rPr>
                <w:b/>
              </w:rPr>
            </w:pP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thinThickThinSmallGap" w:sz="24" w:space="0" w:color="auto"/>
              <w:right w:val="nil"/>
            </w:tcBorders>
          </w:tcPr>
          <w:p w14:paraId="20F459B8" w14:textId="77777777" w:rsidR="0014551B" w:rsidRPr="00CA5DE7" w:rsidRDefault="0014551B" w:rsidP="00042EB7">
            <w:pPr>
              <w:jc w:val="center"/>
              <w:rPr>
                <w:b/>
              </w:rPr>
            </w:pPr>
            <w:r w:rsidRPr="00CA5DE7">
              <w:rPr>
                <w:b/>
              </w:rPr>
              <w:t>$561,000</w:t>
            </w:r>
          </w:p>
        </w:tc>
      </w:tr>
      <w:tr w:rsidR="0014551B" w:rsidRPr="00CA5DE7" w14:paraId="6068CC02" w14:textId="77777777" w:rsidTr="00042EB7">
        <w:tc>
          <w:tcPr>
            <w:tcW w:w="369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47F570" w14:textId="77777777" w:rsidR="0014551B" w:rsidRPr="00CA5DE7" w:rsidRDefault="0014551B" w:rsidP="00042EB7">
            <w:pPr>
              <w:rPr>
                <w:b/>
              </w:rPr>
            </w:pPr>
            <w:r w:rsidRPr="00CA5DE7">
              <w:rPr>
                <w:b/>
              </w:rPr>
              <w:t xml:space="preserve">Liabilities and stockholders’ equity 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779FA16D" w14:textId="77777777" w:rsidR="0014551B" w:rsidRPr="00CA5DE7" w:rsidRDefault="0014551B" w:rsidP="00042EB7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00C756" w14:textId="77777777" w:rsidR="0014551B" w:rsidRPr="00CA5DE7" w:rsidRDefault="0014551B" w:rsidP="00042EB7"/>
        </w:tc>
        <w:tc>
          <w:tcPr>
            <w:tcW w:w="1203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32EC0815" w14:textId="77777777" w:rsidR="0014551B" w:rsidRPr="00CA5DE7" w:rsidRDefault="0014551B" w:rsidP="00042EB7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FEDF4E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03C9665E" w14:textId="77777777" w:rsidR="0014551B" w:rsidRPr="00CA5DE7" w:rsidRDefault="0014551B" w:rsidP="00042EB7"/>
        </w:tc>
      </w:tr>
      <w:tr w:rsidR="0014551B" w:rsidRPr="00CA5DE7" w14:paraId="45D1BEEE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75AD8" w14:textId="77777777" w:rsidR="0014551B" w:rsidRPr="00CA5DE7" w:rsidRDefault="0014551B" w:rsidP="00042EB7">
            <w:r w:rsidRPr="00CA5DE7">
              <w:t>Accounts payable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14DC73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A59E24C" w14:textId="77777777" w:rsidR="0014551B" w:rsidRPr="00CA5DE7" w:rsidRDefault="0014551B" w:rsidP="00042EB7">
            <w:pPr>
              <w:jc w:val="center"/>
            </w:pPr>
            <w:r w:rsidRPr="00CA5DE7">
              <w:t>$ 46,000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B5221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59A91A1" w14:textId="77777777" w:rsidR="0014551B" w:rsidRPr="00CA5DE7" w:rsidRDefault="0014551B" w:rsidP="00042EB7">
            <w:pPr>
              <w:jc w:val="center"/>
            </w:pPr>
            <w:r w:rsidRPr="00CA5DE7">
              <w:t>$ 69,000</w:t>
            </w:r>
          </w:p>
        </w:tc>
      </w:tr>
      <w:tr w:rsidR="0014551B" w:rsidRPr="00CA5DE7" w14:paraId="373995EB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968A9A" w14:textId="77777777" w:rsidR="0014551B" w:rsidRPr="00CA5DE7" w:rsidRDefault="0014551B" w:rsidP="00042EB7">
            <w:r w:rsidRPr="00CA5DE7">
              <w:t>Interest payable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4FFD21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3AEA3E5" w14:textId="77777777" w:rsidR="0014551B" w:rsidRPr="00CA5DE7" w:rsidRDefault="0014551B" w:rsidP="00042EB7">
            <w:pPr>
              <w:jc w:val="center"/>
            </w:pPr>
            <w:r w:rsidRPr="00CA5DE7">
              <w:t xml:space="preserve">  16,000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D257EB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983900A" w14:textId="77777777" w:rsidR="0014551B" w:rsidRPr="00CA5DE7" w:rsidRDefault="0014551B" w:rsidP="00042EB7">
            <w:pPr>
              <w:jc w:val="center"/>
            </w:pPr>
            <w:r w:rsidRPr="00CA5DE7">
              <w:t xml:space="preserve"> 10,000</w:t>
            </w:r>
          </w:p>
        </w:tc>
      </w:tr>
      <w:tr w:rsidR="0014551B" w:rsidRPr="00CA5DE7" w14:paraId="65E1BC90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391A62" w14:textId="77777777" w:rsidR="0014551B" w:rsidRPr="00CA5DE7" w:rsidRDefault="0014551B" w:rsidP="00042EB7">
            <w:r w:rsidRPr="00CA5DE7">
              <w:t>Bonds payable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B5FC6B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4A14E0A" w14:textId="77777777" w:rsidR="0014551B" w:rsidRPr="00CA5DE7" w:rsidRDefault="0014551B" w:rsidP="00042EB7">
            <w:pPr>
              <w:jc w:val="center"/>
            </w:pPr>
            <w:r w:rsidRPr="00CA5DE7">
              <w:t>200,000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3BC62C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F2E7F97" w14:textId="77777777" w:rsidR="0014551B" w:rsidRPr="00CA5DE7" w:rsidRDefault="0014551B" w:rsidP="00042EB7">
            <w:pPr>
              <w:jc w:val="center"/>
            </w:pPr>
            <w:r w:rsidRPr="00CA5DE7">
              <w:t>180,000</w:t>
            </w:r>
          </w:p>
        </w:tc>
      </w:tr>
      <w:tr w:rsidR="0014551B" w:rsidRPr="00CA5DE7" w14:paraId="13FACD53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0BD221" w14:textId="77777777" w:rsidR="0014551B" w:rsidRPr="00CA5DE7" w:rsidRDefault="0014551B" w:rsidP="00042EB7">
            <w:r w:rsidRPr="00CA5DE7">
              <w:t>Common stock, $1 par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891276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595DD82" w14:textId="77777777" w:rsidR="0014551B" w:rsidRPr="00CA5DE7" w:rsidRDefault="0014551B" w:rsidP="00042EB7">
            <w:pPr>
              <w:jc w:val="center"/>
            </w:pPr>
            <w:r w:rsidRPr="00CA5DE7">
              <w:t>310,000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5F9741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4B3A3B1E" w14:textId="77777777" w:rsidR="0014551B" w:rsidRPr="00CA5DE7" w:rsidRDefault="0014551B" w:rsidP="00042EB7">
            <w:pPr>
              <w:jc w:val="center"/>
            </w:pPr>
            <w:r w:rsidRPr="00CA5DE7">
              <w:t>230,000</w:t>
            </w:r>
          </w:p>
        </w:tc>
      </w:tr>
      <w:tr w:rsidR="0014551B" w:rsidRPr="00CA5DE7" w14:paraId="5A35D700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A3A134" w14:textId="77777777" w:rsidR="0014551B" w:rsidRPr="00CA5DE7" w:rsidRDefault="0014551B" w:rsidP="00042EB7">
            <w:r w:rsidRPr="00CA5DE7">
              <w:t xml:space="preserve">Retained earnings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6BF645" w14:textId="77777777" w:rsidR="0014551B" w:rsidRPr="00CA5DE7" w:rsidRDefault="0014551B" w:rsidP="00042EB7"/>
        </w:tc>
        <w:tc>
          <w:tcPr>
            <w:tcW w:w="120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D39F9D" w14:textId="77777777" w:rsidR="0014551B" w:rsidRPr="00CA5DE7" w:rsidRDefault="0014551B" w:rsidP="00042EB7">
            <w:pPr>
              <w:jc w:val="center"/>
            </w:pPr>
            <w:r w:rsidRPr="00CA5DE7">
              <w:t>76,000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9F2F44" w14:textId="77777777" w:rsidR="0014551B" w:rsidRPr="00CA5DE7" w:rsidRDefault="0014551B" w:rsidP="00042EB7">
            <w:pPr>
              <w:jc w:val="center"/>
            </w:pP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E50677" w14:textId="77777777" w:rsidR="0014551B" w:rsidRPr="00CA5DE7" w:rsidRDefault="0014551B" w:rsidP="00042EB7">
            <w:pPr>
              <w:jc w:val="center"/>
            </w:pPr>
            <w:r w:rsidRPr="00CA5DE7">
              <w:t>72,000</w:t>
            </w:r>
          </w:p>
        </w:tc>
      </w:tr>
      <w:tr w:rsidR="0014551B" w:rsidRPr="00CA5DE7" w14:paraId="7F7D727D" w14:textId="77777777" w:rsidTr="00042EB7">
        <w:tc>
          <w:tcPr>
            <w:tcW w:w="5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85F7AF" w14:textId="77777777" w:rsidR="0014551B" w:rsidRPr="00CA5DE7" w:rsidRDefault="0014551B" w:rsidP="00042EB7">
            <w:pPr>
              <w:rPr>
                <w:b/>
              </w:rPr>
            </w:pPr>
            <w:r w:rsidRPr="00CA5DE7">
              <w:rPr>
                <w:b/>
              </w:rPr>
              <w:t>Total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7BE8DD" w14:textId="77777777" w:rsidR="0014551B" w:rsidRPr="00CA5DE7" w:rsidRDefault="0014551B" w:rsidP="00042EB7"/>
        </w:tc>
        <w:tc>
          <w:tcPr>
            <w:tcW w:w="1203" w:type="dxa"/>
            <w:tcBorders>
              <w:top w:val="single" w:sz="12" w:space="0" w:color="auto"/>
              <w:left w:val="nil"/>
              <w:bottom w:val="thinThickThinSmallGap" w:sz="24" w:space="0" w:color="auto"/>
              <w:right w:val="nil"/>
            </w:tcBorders>
          </w:tcPr>
          <w:p w14:paraId="30A13C87" w14:textId="77777777" w:rsidR="0014551B" w:rsidRPr="00CA5DE7" w:rsidRDefault="0014551B" w:rsidP="00042EB7">
            <w:pPr>
              <w:jc w:val="center"/>
              <w:rPr>
                <w:b/>
              </w:rPr>
            </w:pPr>
            <w:r w:rsidRPr="00CA5DE7">
              <w:rPr>
                <w:b/>
              </w:rPr>
              <w:t>$648,000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9BE381" w14:textId="77777777" w:rsidR="0014551B" w:rsidRPr="00CA5DE7" w:rsidRDefault="0014551B" w:rsidP="00042EB7">
            <w:pPr>
              <w:jc w:val="center"/>
              <w:rPr>
                <w:b/>
              </w:rPr>
            </w:pP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thinThickThinSmallGap" w:sz="24" w:space="0" w:color="auto"/>
              <w:right w:val="nil"/>
            </w:tcBorders>
          </w:tcPr>
          <w:p w14:paraId="5B73AB3F" w14:textId="77777777" w:rsidR="0014551B" w:rsidRPr="00CA5DE7" w:rsidRDefault="0014551B" w:rsidP="00042EB7">
            <w:pPr>
              <w:jc w:val="center"/>
              <w:rPr>
                <w:b/>
              </w:rPr>
            </w:pPr>
            <w:r w:rsidRPr="00CA5DE7">
              <w:rPr>
                <w:b/>
              </w:rPr>
              <w:t>$561,000</w:t>
            </w:r>
          </w:p>
        </w:tc>
      </w:tr>
    </w:tbl>
    <w:p w14:paraId="0A9E271D" w14:textId="77777777" w:rsidR="0014551B" w:rsidRPr="00CA5DE7" w:rsidRDefault="0014551B" w:rsidP="0014551B"/>
    <w:p w14:paraId="704F4731" w14:textId="77777777" w:rsidR="0014551B" w:rsidRDefault="0014551B" w:rsidP="0014551B">
      <w:pPr>
        <w:rPr>
          <w:b/>
          <w:u w:val="single"/>
        </w:rPr>
      </w:pPr>
      <w:r w:rsidRPr="00CA5DE7">
        <w:rPr>
          <w:b/>
          <w:u w:val="single"/>
        </w:rPr>
        <w:t>Additional information:</w:t>
      </w:r>
    </w:p>
    <w:p w14:paraId="2C6B23D4" w14:textId="77777777" w:rsidR="0014551B" w:rsidRPr="00CA5DE7" w:rsidRDefault="0014551B" w:rsidP="0014551B">
      <w:pPr>
        <w:rPr>
          <w:b/>
          <w:u w:val="single"/>
        </w:rPr>
      </w:pPr>
    </w:p>
    <w:p w14:paraId="254A4DC4" w14:textId="77777777" w:rsidR="0014551B" w:rsidRPr="006A2EDB" w:rsidRDefault="0014551B" w:rsidP="0014551B">
      <w:pPr>
        <w:numPr>
          <w:ilvl w:val="0"/>
          <w:numId w:val="7"/>
        </w:numPr>
        <w:spacing w:line="360" w:lineRule="auto"/>
      </w:pPr>
      <w:r w:rsidRPr="006A2EDB">
        <w:t>Depreciation expense of $ 18,000.</w:t>
      </w:r>
    </w:p>
    <w:p w14:paraId="2E961233" w14:textId="77777777" w:rsidR="0014551B" w:rsidRPr="006A2EDB" w:rsidRDefault="0014551B" w:rsidP="0014551B">
      <w:pPr>
        <w:numPr>
          <w:ilvl w:val="0"/>
          <w:numId w:val="7"/>
        </w:numPr>
        <w:spacing w:line="360" w:lineRule="auto"/>
      </w:pPr>
      <w:r w:rsidRPr="006A2EDB">
        <w:t>Cash dividends of $ 60,000 were paid.</w:t>
      </w:r>
    </w:p>
    <w:p w14:paraId="4E44F8A2" w14:textId="77777777" w:rsidR="0014551B" w:rsidRPr="006A2EDB" w:rsidRDefault="0014551B" w:rsidP="0014551B">
      <w:pPr>
        <w:numPr>
          <w:ilvl w:val="0"/>
          <w:numId w:val="7"/>
        </w:numPr>
        <w:spacing w:line="360" w:lineRule="auto"/>
      </w:pPr>
      <w:r w:rsidRPr="006A2EDB">
        <w:t>Interest of $ 5,000 was received.</w:t>
      </w:r>
    </w:p>
    <w:p w14:paraId="47032AFB" w14:textId="77777777" w:rsidR="0014551B" w:rsidRPr="006A2EDB" w:rsidRDefault="0014551B" w:rsidP="0014551B">
      <w:pPr>
        <w:numPr>
          <w:ilvl w:val="0"/>
          <w:numId w:val="7"/>
        </w:numPr>
        <w:spacing w:line="360" w:lineRule="auto"/>
      </w:pPr>
      <w:r w:rsidRPr="006A2EDB">
        <w:t>Net income was $180,000.</w:t>
      </w:r>
    </w:p>
    <w:p w14:paraId="5F94A7A3" w14:textId="77777777" w:rsidR="0014551B" w:rsidRPr="006A2EDB" w:rsidRDefault="0014551B" w:rsidP="0014551B">
      <w:pPr>
        <w:numPr>
          <w:ilvl w:val="0"/>
          <w:numId w:val="7"/>
        </w:numPr>
        <w:spacing w:line="360" w:lineRule="auto"/>
      </w:pPr>
      <w:r w:rsidRPr="006A2EDB">
        <w:t>Stocks were issued for $20,000 cash.</w:t>
      </w:r>
    </w:p>
    <w:p w14:paraId="64F00ADA" w14:textId="77777777" w:rsidR="0014551B" w:rsidRPr="00CA5DE7" w:rsidRDefault="0014551B" w:rsidP="0014551B">
      <w:pPr>
        <w:numPr>
          <w:ilvl w:val="0"/>
          <w:numId w:val="7"/>
        </w:numPr>
        <w:spacing w:line="360" w:lineRule="auto"/>
        <w:jc w:val="both"/>
      </w:pPr>
      <w:r w:rsidRPr="00CA5DE7">
        <w:t xml:space="preserve">Equipment with original cost of $ 40,000 and accumulated depreciation of $30,000 was sold for $8,000 cash. </w:t>
      </w:r>
    </w:p>
    <w:p w14:paraId="67DD49F3" w14:textId="77777777" w:rsidR="0014551B" w:rsidRDefault="0014551B" w:rsidP="0014551B">
      <w:pPr>
        <w:numPr>
          <w:ilvl w:val="0"/>
          <w:numId w:val="7"/>
        </w:numPr>
        <w:spacing w:line="360" w:lineRule="auto"/>
        <w:jc w:val="both"/>
      </w:pPr>
      <w:r w:rsidRPr="00CA5DE7">
        <w:t>Building with a cost of $ 74,000 was purchased during 2012.</w:t>
      </w:r>
    </w:p>
    <w:p w14:paraId="2F6AD9AD" w14:textId="77777777" w:rsidR="0014551B" w:rsidRDefault="0014551B" w:rsidP="0014551B">
      <w:pPr>
        <w:numPr>
          <w:ilvl w:val="0"/>
          <w:numId w:val="7"/>
        </w:numPr>
        <w:spacing w:line="360" w:lineRule="auto"/>
        <w:jc w:val="both"/>
      </w:pPr>
      <w:r w:rsidRPr="00CA5DE7">
        <w:t xml:space="preserve">Equipment with a cost $ 70,000 was purchased by issuing stock. </w:t>
      </w:r>
    </w:p>
    <w:p w14:paraId="312D98FE" w14:textId="77777777" w:rsidR="0014551B" w:rsidRPr="00CA5DE7" w:rsidRDefault="0014551B" w:rsidP="0014551B">
      <w:pPr>
        <w:spacing w:line="360" w:lineRule="auto"/>
        <w:ind w:left="360"/>
        <w:jc w:val="both"/>
      </w:pPr>
      <w:r w:rsidRPr="00073BB8">
        <w:rPr>
          <w:b/>
          <w:bCs/>
          <w:u w:val="single"/>
        </w:rPr>
        <w:t>Instructions</w:t>
      </w:r>
      <w:r>
        <w:rPr>
          <w:b/>
          <w:bCs/>
          <w:u w:val="single"/>
        </w:rPr>
        <w:t xml:space="preserve">: </w:t>
      </w:r>
    </w:p>
    <w:p w14:paraId="3D530544" w14:textId="77777777" w:rsidR="0014551B" w:rsidRPr="00797682" w:rsidRDefault="0014551B" w:rsidP="0014551B">
      <w:pPr>
        <w:pStyle w:val="Paragraphedeliste"/>
        <w:numPr>
          <w:ilvl w:val="0"/>
          <w:numId w:val="8"/>
        </w:numPr>
        <w:spacing w:after="160" w:line="360" w:lineRule="auto"/>
        <w:rPr>
          <w:b/>
          <w:bCs/>
        </w:rPr>
      </w:pPr>
      <w:r w:rsidRPr="002B3911">
        <w:t xml:space="preserve">How can </w:t>
      </w:r>
      <w:r>
        <w:t xml:space="preserve">you </w:t>
      </w:r>
      <w:r w:rsidRPr="002B3911">
        <w:t>explain the difference between net income and net cash?</w:t>
      </w:r>
      <w:r>
        <w:t xml:space="preserve"> </w:t>
      </w:r>
      <w:r w:rsidRPr="00797682">
        <w:rPr>
          <w:b/>
          <w:bCs/>
        </w:rPr>
        <w:t>(2 marks)</w:t>
      </w:r>
    </w:p>
    <w:p w14:paraId="34FDD600" w14:textId="77777777" w:rsidR="0014551B" w:rsidRPr="00797682" w:rsidRDefault="0014551B" w:rsidP="0014551B">
      <w:pPr>
        <w:pStyle w:val="Paragraphedeliste"/>
        <w:numPr>
          <w:ilvl w:val="0"/>
          <w:numId w:val="8"/>
        </w:numPr>
        <w:spacing w:after="160" w:line="360" w:lineRule="auto"/>
      </w:pPr>
      <w:r w:rsidRPr="00797682">
        <w:t>Prepare the statement of cash flows for 201</w:t>
      </w:r>
      <w:r>
        <w:t>7 using the indirect method</w:t>
      </w:r>
      <w:r w:rsidRPr="00797682">
        <w:t xml:space="preserve">. </w:t>
      </w:r>
      <w:r w:rsidRPr="00797682">
        <w:rPr>
          <w:b/>
          <w:bCs/>
        </w:rPr>
        <w:t>(</w:t>
      </w:r>
      <w:r w:rsidR="00610027">
        <w:rPr>
          <w:b/>
          <w:bCs/>
        </w:rPr>
        <w:t>5</w:t>
      </w:r>
      <w:r w:rsidRPr="00797682">
        <w:rPr>
          <w:b/>
          <w:bCs/>
        </w:rPr>
        <w:t xml:space="preserve"> marks)</w:t>
      </w:r>
    </w:p>
    <w:p w14:paraId="09077EBE" w14:textId="77777777" w:rsidR="0014551B" w:rsidRDefault="0014551B" w:rsidP="0014551B">
      <w:pPr>
        <w:pStyle w:val="Paragraphedeliste"/>
        <w:numPr>
          <w:ilvl w:val="0"/>
          <w:numId w:val="8"/>
        </w:numPr>
        <w:spacing w:after="160" w:line="360" w:lineRule="auto"/>
        <w:jc w:val="both"/>
        <w:rPr>
          <w:b/>
          <w:bCs/>
        </w:rPr>
      </w:pPr>
      <w:r>
        <w:t xml:space="preserve">Calculate the Free Cash-Flow (FCF) and interpret. </w:t>
      </w:r>
      <w:r w:rsidRPr="00797682">
        <w:rPr>
          <w:b/>
          <w:bCs/>
        </w:rPr>
        <w:t>(</w:t>
      </w:r>
      <w:r>
        <w:rPr>
          <w:b/>
          <w:bCs/>
        </w:rPr>
        <w:t>2</w:t>
      </w:r>
      <w:r w:rsidRPr="00797682">
        <w:rPr>
          <w:b/>
          <w:bCs/>
        </w:rPr>
        <w:t xml:space="preserve"> mark</w:t>
      </w:r>
      <w:r>
        <w:rPr>
          <w:b/>
          <w:bCs/>
        </w:rPr>
        <w:t>s</w:t>
      </w:r>
      <w:r w:rsidRPr="00797682">
        <w:rPr>
          <w:b/>
          <w:bCs/>
        </w:rPr>
        <w:t>)</w:t>
      </w:r>
    </w:p>
    <w:p w14:paraId="7F95F019" w14:textId="77777777" w:rsidR="0014551B" w:rsidRDefault="0014551B" w:rsidP="0014551B">
      <w:pPr>
        <w:spacing w:line="360" w:lineRule="auto"/>
        <w:ind w:left="360"/>
        <w:rPr>
          <w:b/>
          <w:bCs/>
          <w:u w:val="single"/>
        </w:rPr>
      </w:pPr>
    </w:p>
    <w:p w14:paraId="3628EE50" w14:textId="77777777" w:rsidR="0014551B" w:rsidRDefault="0014551B" w:rsidP="0014551B">
      <w:pPr>
        <w:spacing w:line="360" w:lineRule="auto"/>
        <w:ind w:left="360"/>
        <w:rPr>
          <w:b/>
          <w:bCs/>
          <w:u w:val="single"/>
        </w:rPr>
      </w:pPr>
    </w:p>
    <w:p w14:paraId="5B4B3705" w14:textId="77777777" w:rsidR="0014551B" w:rsidRDefault="0014551B" w:rsidP="0014551B">
      <w:pPr>
        <w:spacing w:line="360" w:lineRule="auto"/>
        <w:ind w:left="360"/>
        <w:rPr>
          <w:b/>
          <w:bCs/>
          <w:u w:val="single"/>
        </w:rPr>
      </w:pPr>
    </w:p>
    <w:p w14:paraId="6F8AB15A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36C2B12C" w14:textId="77777777" w:rsidR="0014551B" w:rsidRDefault="00610027" w:rsidP="00610027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Answer:</w:t>
      </w:r>
      <w:r w:rsidR="0014551B" w:rsidRPr="0043221C">
        <w:rPr>
          <w:b/>
          <w:bCs/>
          <w:u w:val="single"/>
        </w:rPr>
        <w:t xml:space="preserve"> </w:t>
      </w:r>
    </w:p>
    <w:p w14:paraId="6613B8FA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1DAC406A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742FE411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6C4D5DE7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6F185F53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150DEF76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52A84288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1C0D2BE2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405933B9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39222A02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6EB2547B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4A5FF702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5E93D92C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68FF57D4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26D960F8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7C69D4B8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031293C1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7ABAFECB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72CDADFA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579846E1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07E417B5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546E38CB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2385ACDF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5A45BAC8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401B6758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765868E4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38BCEF6F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433A51DC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2F634B46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0F4B9AEB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6282DEB8" w14:textId="77777777" w:rsidR="00610027" w:rsidRDefault="00610027" w:rsidP="00610027">
      <w:pPr>
        <w:spacing w:line="360" w:lineRule="auto"/>
        <w:rPr>
          <w:b/>
          <w:bCs/>
          <w:u w:val="single"/>
        </w:rPr>
      </w:pPr>
    </w:p>
    <w:p w14:paraId="51A71F45" w14:textId="77777777" w:rsidR="00610027" w:rsidRPr="0043221C" w:rsidRDefault="00610027" w:rsidP="00610027">
      <w:pPr>
        <w:spacing w:line="360" w:lineRule="auto"/>
        <w:rPr>
          <w:b/>
          <w:bCs/>
          <w:u w:val="single"/>
        </w:rPr>
      </w:pPr>
    </w:p>
    <w:p w14:paraId="13677F86" w14:textId="77777777" w:rsidR="0014551B" w:rsidRPr="00B05987" w:rsidRDefault="0014551B" w:rsidP="0014551B">
      <w:pPr>
        <w:pStyle w:val="Paragraphedeliste"/>
        <w:tabs>
          <w:tab w:val="left" w:pos="3960"/>
        </w:tabs>
        <w:spacing w:line="360" w:lineRule="auto"/>
        <w:jc w:val="both"/>
      </w:pPr>
      <w:r w:rsidRPr="0008353F">
        <w:rPr>
          <w:color w:val="111111"/>
          <w:shd w:val="clear" w:color="auto" w:fill="FFFFFF"/>
        </w:rPr>
        <w:lastRenderedPageBreak/>
        <w:t xml:space="preserve"> </w:t>
      </w:r>
    </w:p>
    <w:tbl>
      <w:tblPr>
        <w:tblpPr w:leftFromText="180" w:rightFromText="180" w:vertAnchor="text" w:horzAnchor="margin" w:tblpY="-205"/>
        <w:tblW w:w="97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8"/>
        <w:gridCol w:w="1530"/>
        <w:gridCol w:w="270"/>
        <w:gridCol w:w="1440"/>
      </w:tblGrid>
      <w:tr w:rsidR="0014551B" w:rsidRPr="00D912E0" w14:paraId="52DB256F" w14:textId="77777777" w:rsidTr="00042EB7">
        <w:trPr>
          <w:trHeight w:val="1125"/>
        </w:trPr>
        <w:tc>
          <w:tcPr>
            <w:tcW w:w="9738" w:type="dxa"/>
            <w:gridSpan w:val="4"/>
          </w:tcPr>
          <w:p w14:paraId="0493E8E9" w14:textId="77777777" w:rsidR="00610027" w:rsidRPr="00CA5DE7" w:rsidRDefault="00610027" w:rsidP="00610027">
            <w:pPr>
              <w:jc w:val="center"/>
              <w:rPr>
                <w:b/>
                <w:bCs/>
              </w:rPr>
            </w:pPr>
            <w:proofErr w:type="spellStart"/>
            <w:r w:rsidRPr="00CA5DE7">
              <w:rPr>
                <w:b/>
                <w:bCs/>
              </w:rPr>
              <w:t>Xenox</w:t>
            </w:r>
            <w:proofErr w:type="spellEnd"/>
            <w:r w:rsidRPr="00CA5DE7">
              <w:rPr>
                <w:b/>
                <w:bCs/>
              </w:rPr>
              <w:t xml:space="preserve"> Company</w:t>
            </w:r>
          </w:p>
          <w:p w14:paraId="395AF315" w14:textId="77777777" w:rsidR="00610027" w:rsidRPr="004F2E5F" w:rsidRDefault="00610027" w:rsidP="00610027">
            <w:pPr>
              <w:tabs>
                <w:tab w:val="left" w:pos="1323"/>
              </w:tabs>
              <w:jc w:val="center"/>
              <w:rPr>
                <w:b/>
                <w:bCs/>
              </w:rPr>
            </w:pPr>
            <w:r w:rsidRPr="004F2E5F">
              <w:rPr>
                <w:b/>
                <w:bCs/>
              </w:rPr>
              <w:t>Statement of Cash flows</w:t>
            </w:r>
          </w:p>
          <w:p w14:paraId="712C4E8F" w14:textId="77777777" w:rsidR="00610027" w:rsidRPr="004F2E5F" w:rsidRDefault="00610027" w:rsidP="00610027">
            <w:pPr>
              <w:tabs>
                <w:tab w:val="left" w:pos="132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the year ended Dec. 31, 2017</w:t>
            </w:r>
          </w:p>
          <w:p w14:paraId="4BCEAD4C" w14:textId="77777777" w:rsidR="0014551B" w:rsidRPr="00D912E0" w:rsidRDefault="0014551B" w:rsidP="00042EB7">
            <w:pPr>
              <w:tabs>
                <w:tab w:val="left" w:pos="1323"/>
              </w:tabs>
              <w:jc w:val="center"/>
              <w:rPr>
                <w:sz w:val="20"/>
                <w:szCs w:val="20"/>
              </w:rPr>
            </w:pPr>
          </w:p>
        </w:tc>
      </w:tr>
      <w:tr w:rsidR="0014551B" w:rsidRPr="00D24FCD" w14:paraId="7BBA76C1" w14:textId="77777777" w:rsidTr="00042EB7">
        <w:tc>
          <w:tcPr>
            <w:tcW w:w="6498" w:type="dxa"/>
          </w:tcPr>
          <w:p w14:paraId="3C37F196" w14:textId="77777777" w:rsidR="0014551B" w:rsidRPr="00D24FCD" w:rsidRDefault="0014551B" w:rsidP="00042EB7">
            <w:pPr>
              <w:tabs>
                <w:tab w:val="left" w:pos="1323"/>
              </w:tabs>
              <w:rPr>
                <w:b/>
                <w:bCs/>
              </w:rPr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493BCE4D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16662C67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68C22962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7B80826F" w14:textId="77777777" w:rsidTr="00042EB7">
        <w:tc>
          <w:tcPr>
            <w:tcW w:w="6498" w:type="dxa"/>
          </w:tcPr>
          <w:p w14:paraId="3B6AC85E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0A959A8A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28565230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129BBBCE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</w:tr>
      <w:tr w:rsidR="0014551B" w:rsidRPr="00D24FCD" w14:paraId="07F4A7DF" w14:textId="77777777" w:rsidTr="00042EB7">
        <w:tc>
          <w:tcPr>
            <w:tcW w:w="6498" w:type="dxa"/>
          </w:tcPr>
          <w:p w14:paraId="0C18C9CC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2E02591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2B21D514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4BF8196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5AF6618A" w14:textId="77777777" w:rsidTr="00042EB7">
        <w:tc>
          <w:tcPr>
            <w:tcW w:w="6498" w:type="dxa"/>
          </w:tcPr>
          <w:p w14:paraId="4FD8C2BE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49B3DDB9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144DCEDD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0805A0CC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62740BEC" w14:textId="77777777" w:rsidTr="00042EB7">
        <w:tc>
          <w:tcPr>
            <w:tcW w:w="6498" w:type="dxa"/>
          </w:tcPr>
          <w:p w14:paraId="3908C426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2059B78E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2CE37C95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2E2F2A3C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545B9107" w14:textId="77777777" w:rsidTr="00042EB7">
        <w:tc>
          <w:tcPr>
            <w:tcW w:w="6498" w:type="dxa"/>
          </w:tcPr>
          <w:p w14:paraId="18FA4B8E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553152DD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6044BEAD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4853DD3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2AAAE792" w14:textId="77777777" w:rsidTr="00042EB7">
        <w:tc>
          <w:tcPr>
            <w:tcW w:w="6498" w:type="dxa"/>
          </w:tcPr>
          <w:p w14:paraId="57D79CE6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05AAF7DA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0AF326F0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2D297644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0CA3EBE8" w14:textId="77777777" w:rsidTr="00042EB7">
        <w:tc>
          <w:tcPr>
            <w:tcW w:w="6498" w:type="dxa"/>
          </w:tcPr>
          <w:p w14:paraId="79828FD9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20D5606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34E14BAE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42212562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096517C6" w14:textId="77777777" w:rsidTr="00042EB7">
        <w:tc>
          <w:tcPr>
            <w:tcW w:w="6498" w:type="dxa"/>
          </w:tcPr>
          <w:p w14:paraId="079DEBD1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506C5DC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6857A078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04B4065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77CFB2DC" w14:textId="77777777" w:rsidTr="00042EB7">
        <w:tc>
          <w:tcPr>
            <w:tcW w:w="6498" w:type="dxa"/>
          </w:tcPr>
          <w:p w14:paraId="064DAF52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6D4B8C97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065D78B7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4AECC1B2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12CD5D59" w14:textId="77777777" w:rsidTr="00042EB7">
        <w:tc>
          <w:tcPr>
            <w:tcW w:w="6498" w:type="dxa"/>
          </w:tcPr>
          <w:p w14:paraId="760DA305" w14:textId="77777777" w:rsidR="0014551B" w:rsidRPr="00D24FCD" w:rsidRDefault="0014551B" w:rsidP="00042EB7">
            <w:pPr>
              <w:tabs>
                <w:tab w:val="left" w:pos="1323"/>
              </w:tabs>
              <w:rPr>
                <w:b/>
              </w:rPr>
            </w:pPr>
          </w:p>
        </w:tc>
        <w:tc>
          <w:tcPr>
            <w:tcW w:w="1530" w:type="dxa"/>
            <w:tcBorders>
              <w:bottom w:val="single" w:sz="12" w:space="0" w:color="auto"/>
              <w:right w:val="dotted" w:sz="4" w:space="0" w:color="auto"/>
            </w:tcBorders>
          </w:tcPr>
          <w:p w14:paraId="0433F5D3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586A4EA2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0157726C" w14:textId="77777777" w:rsidR="0014551B" w:rsidRPr="00D24FCD" w:rsidRDefault="0014551B" w:rsidP="00042EB7">
            <w:pPr>
              <w:tabs>
                <w:tab w:val="left" w:pos="1323"/>
              </w:tabs>
              <w:jc w:val="center"/>
              <w:rPr>
                <w:b/>
              </w:rPr>
            </w:pPr>
          </w:p>
        </w:tc>
      </w:tr>
      <w:tr w:rsidR="0014551B" w:rsidRPr="00D24FCD" w14:paraId="0BCF5CB1" w14:textId="77777777" w:rsidTr="00042EB7">
        <w:tc>
          <w:tcPr>
            <w:tcW w:w="6498" w:type="dxa"/>
          </w:tcPr>
          <w:p w14:paraId="6B82D714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top w:val="single" w:sz="12" w:space="0" w:color="auto"/>
              <w:right w:val="dotted" w:sz="4" w:space="0" w:color="auto"/>
            </w:tcBorders>
          </w:tcPr>
          <w:p w14:paraId="15820501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3806B46E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7444BB39" w14:textId="77777777" w:rsidR="0014551B" w:rsidRPr="00D24FCD" w:rsidRDefault="0014551B" w:rsidP="00042EB7">
            <w:pPr>
              <w:tabs>
                <w:tab w:val="left" w:pos="1323"/>
              </w:tabs>
              <w:jc w:val="center"/>
              <w:rPr>
                <w:b/>
                <w:bCs/>
              </w:rPr>
            </w:pPr>
          </w:p>
        </w:tc>
      </w:tr>
      <w:tr w:rsidR="0014551B" w:rsidRPr="00D24FCD" w14:paraId="6A2BD7B7" w14:textId="77777777" w:rsidTr="00042EB7">
        <w:tc>
          <w:tcPr>
            <w:tcW w:w="6498" w:type="dxa"/>
          </w:tcPr>
          <w:p w14:paraId="2D23A3D4" w14:textId="77777777" w:rsidR="0014551B" w:rsidRPr="00D24FCD" w:rsidRDefault="0014551B" w:rsidP="00042EB7">
            <w:pPr>
              <w:tabs>
                <w:tab w:val="left" w:pos="1323"/>
              </w:tabs>
              <w:rPr>
                <w:b/>
                <w:bCs/>
              </w:rPr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4B50D854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7787DFF6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32A7CB37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133B304D" w14:textId="77777777" w:rsidTr="00042EB7">
        <w:tc>
          <w:tcPr>
            <w:tcW w:w="6498" w:type="dxa"/>
          </w:tcPr>
          <w:p w14:paraId="2EFF8669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1BD43872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37864023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34574692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069FE932" w14:textId="77777777" w:rsidTr="00042EB7">
        <w:tc>
          <w:tcPr>
            <w:tcW w:w="6498" w:type="dxa"/>
          </w:tcPr>
          <w:p w14:paraId="60B8A49B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268FB5B6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723AD411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55E67EEB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3DF4938B" w14:textId="77777777" w:rsidTr="00042EB7">
        <w:tc>
          <w:tcPr>
            <w:tcW w:w="6498" w:type="dxa"/>
          </w:tcPr>
          <w:p w14:paraId="3FC1E540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top w:val="single" w:sz="12" w:space="0" w:color="auto"/>
              <w:right w:val="dotted" w:sz="4" w:space="0" w:color="auto"/>
            </w:tcBorders>
          </w:tcPr>
          <w:p w14:paraId="0C84AA09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587BD051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20F3A458" w14:textId="77777777" w:rsidR="0014551B" w:rsidRPr="00D24FCD" w:rsidRDefault="0014551B" w:rsidP="00042EB7">
            <w:pPr>
              <w:tabs>
                <w:tab w:val="left" w:pos="1323"/>
              </w:tabs>
              <w:jc w:val="center"/>
              <w:rPr>
                <w:b/>
                <w:bCs/>
              </w:rPr>
            </w:pPr>
          </w:p>
        </w:tc>
      </w:tr>
      <w:tr w:rsidR="0014551B" w:rsidRPr="00D24FCD" w14:paraId="6FAE4375" w14:textId="77777777" w:rsidTr="00042EB7">
        <w:tc>
          <w:tcPr>
            <w:tcW w:w="6498" w:type="dxa"/>
          </w:tcPr>
          <w:p w14:paraId="6ACD1196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58289C61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29041CDE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1DD42C25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2930DFE6" w14:textId="77777777" w:rsidTr="00042EB7">
        <w:tc>
          <w:tcPr>
            <w:tcW w:w="6498" w:type="dxa"/>
          </w:tcPr>
          <w:p w14:paraId="0B5ECC4E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4ED075EC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2E48B14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35C6DD9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7A6C28EC" w14:textId="77777777" w:rsidTr="00042EB7">
        <w:tc>
          <w:tcPr>
            <w:tcW w:w="6498" w:type="dxa"/>
          </w:tcPr>
          <w:p w14:paraId="530A4ACD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bottom w:val="single" w:sz="12" w:space="0" w:color="auto"/>
              <w:right w:val="dotted" w:sz="4" w:space="0" w:color="auto"/>
            </w:tcBorders>
          </w:tcPr>
          <w:p w14:paraId="4CE488EB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76656F2B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2C66AF9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5E14A549" w14:textId="77777777" w:rsidTr="00042EB7">
        <w:tc>
          <w:tcPr>
            <w:tcW w:w="6498" w:type="dxa"/>
          </w:tcPr>
          <w:p w14:paraId="226ACE7C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bottom w:val="single" w:sz="12" w:space="0" w:color="auto"/>
              <w:right w:val="dotted" w:sz="4" w:space="0" w:color="auto"/>
            </w:tcBorders>
          </w:tcPr>
          <w:p w14:paraId="7680427C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31838E47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</w:tcPr>
          <w:p w14:paraId="1EF5FDC1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094D65F8" w14:textId="77777777" w:rsidTr="00042EB7">
        <w:trPr>
          <w:trHeight w:val="168"/>
        </w:trPr>
        <w:tc>
          <w:tcPr>
            <w:tcW w:w="6498" w:type="dxa"/>
          </w:tcPr>
          <w:p w14:paraId="5915C8FF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top w:val="single" w:sz="12" w:space="0" w:color="auto"/>
              <w:right w:val="dotted" w:sz="4" w:space="0" w:color="auto"/>
            </w:tcBorders>
          </w:tcPr>
          <w:p w14:paraId="33CCB28F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4EEADC35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230EC94D" w14:textId="77777777" w:rsidR="0014551B" w:rsidRPr="00D24FCD" w:rsidRDefault="0014551B" w:rsidP="00042EB7">
            <w:pPr>
              <w:tabs>
                <w:tab w:val="left" w:pos="1323"/>
              </w:tabs>
              <w:jc w:val="center"/>
              <w:rPr>
                <w:b/>
                <w:bCs/>
              </w:rPr>
            </w:pPr>
          </w:p>
        </w:tc>
      </w:tr>
      <w:tr w:rsidR="0014551B" w:rsidRPr="00D24FCD" w14:paraId="0F773904" w14:textId="77777777" w:rsidTr="00042EB7">
        <w:tc>
          <w:tcPr>
            <w:tcW w:w="6498" w:type="dxa"/>
          </w:tcPr>
          <w:p w14:paraId="794D8A25" w14:textId="77777777" w:rsidR="0014551B" w:rsidRPr="00D24FCD" w:rsidRDefault="0014551B" w:rsidP="00042EB7">
            <w:pPr>
              <w:tabs>
                <w:tab w:val="left" w:pos="1323"/>
              </w:tabs>
              <w:rPr>
                <w:b/>
                <w:bCs/>
              </w:rPr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2EB9B058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24AEE009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63D5785B" w14:textId="77777777" w:rsidR="0014551B" w:rsidRPr="00D24FCD" w:rsidRDefault="0014551B" w:rsidP="00042EB7">
            <w:pPr>
              <w:tabs>
                <w:tab w:val="left" w:pos="1323"/>
              </w:tabs>
              <w:jc w:val="center"/>
              <w:rPr>
                <w:b/>
                <w:bCs/>
              </w:rPr>
            </w:pPr>
          </w:p>
        </w:tc>
      </w:tr>
      <w:tr w:rsidR="0014551B" w:rsidRPr="00D24FCD" w14:paraId="7B1798BA" w14:textId="77777777" w:rsidTr="00042EB7">
        <w:tc>
          <w:tcPr>
            <w:tcW w:w="6498" w:type="dxa"/>
          </w:tcPr>
          <w:p w14:paraId="6BD30EE4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1AEF22C3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631555E6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448D4833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</w:tr>
      <w:tr w:rsidR="0014551B" w:rsidRPr="00D24FCD" w14:paraId="299E7C86" w14:textId="77777777" w:rsidTr="00042EB7">
        <w:tc>
          <w:tcPr>
            <w:tcW w:w="6498" w:type="dxa"/>
          </w:tcPr>
          <w:p w14:paraId="534B0D5B" w14:textId="77777777" w:rsidR="0014551B" w:rsidRPr="00D24FCD" w:rsidRDefault="0014551B" w:rsidP="00042EB7">
            <w:pPr>
              <w:tabs>
                <w:tab w:val="left" w:pos="1323"/>
              </w:tabs>
            </w:pPr>
          </w:p>
        </w:tc>
        <w:tc>
          <w:tcPr>
            <w:tcW w:w="1530" w:type="dxa"/>
            <w:tcBorders>
              <w:right w:val="dotted" w:sz="4" w:space="0" w:color="auto"/>
            </w:tcBorders>
          </w:tcPr>
          <w:p w14:paraId="014C4A95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270" w:type="dxa"/>
            <w:tcBorders>
              <w:left w:val="dotted" w:sz="4" w:space="0" w:color="auto"/>
            </w:tcBorders>
          </w:tcPr>
          <w:p w14:paraId="66D5E688" w14:textId="77777777" w:rsidR="0014551B" w:rsidRPr="00D24FCD" w:rsidRDefault="0014551B" w:rsidP="00042EB7">
            <w:pPr>
              <w:tabs>
                <w:tab w:val="left" w:pos="1323"/>
              </w:tabs>
              <w:jc w:val="center"/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36F9D649" w14:textId="77777777" w:rsidR="0014551B" w:rsidRPr="00D24FCD" w:rsidRDefault="0014551B" w:rsidP="00042EB7">
            <w:pPr>
              <w:tabs>
                <w:tab w:val="left" w:pos="1323"/>
              </w:tabs>
              <w:jc w:val="center"/>
              <w:rPr>
                <w:b/>
                <w:bCs/>
              </w:rPr>
            </w:pPr>
          </w:p>
        </w:tc>
      </w:tr>
    </w:tbl>
    <w:p w14:paraId="401BD787" w14:textId="77777777" w:rsidR="0014551B" w:rsidRPr="00D24FCD" w:rsidRDefault="0014551B" w:rsidP="0014551B">
      <w:pPr>
        <w:spacing w:line="360" w:lineRule="auto"/>
        <w:jc w:val="both"/>
        <w:rPr>
          <w:b/>
          <w:bCs/>
          <w:sz w:val="22"/>
          <w:szCs w:val="22"/>
          <w:u w:val="single"/>
          <w:lang w:val="fr-FR"/>
        </w:rPr>
      </w:pPr>
    </w:p>
    <w:p w14:paraId="07282E63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2B88455D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25D9B982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2CAE76F6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3C1680D4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4659071A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6072523A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1CC9567C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73079D99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0635EC86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5DBF808F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16B3CA6A" w14:textId="77777777" w:rsidR="0014551B" w:rsidRDefault="0014551B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0A68FD88" w14:textId="77777777" w:rsidR="00610027" w:rsidRDefault="00610027" w:rsidP="0014551B">
      <w:pPr>
        <w:spacing w:line="360" w:lineRule="auto"/>
        <w:jc w:val="both"/>
        <w:rPr>
          <w:b/>
          <w:bCs/>
          <w:u w:val="single"/>
          <w:lang w:val="fr-FR"/>
        </w:rPr>
      </w:pPr>
    </w:p>
    <w:p w14:paraId="78D306A5" w14:textId="77777777" w:rsidR="0014551B" w:rsidRPr="00590C9B" w:rsidRDefault="0014551B" w:rsidP="0014551B">
      <w:pPr>
        <w:spacing w:line="360" w:lineRule="auto"/>
        <w:jc w:val="both"/>
        <w:rPr>
          <w:b/>
          <w:bCs/>
        </w:rPr>
      </w:pPr>
      <w:r w:rsidRPr="0043221C">
        <w:rPr>
          <w:b/>
          <w:bCs/>
          <w:u w:val="single"/>
          <w:lang w:val="fr-FR"/>
        </w:rPr>
        <w:t xml:space="preserve">PART C : </w:t>
      </w:r>
      <w:r>
        <w:rPr>
          <w:b/>
          <w:bCs/>
          <w:u w:val="single"/>
          <w:lang w:val="fr-FR"/>
        </w:rPr>
        <w:t xml:space="preserve"> </w:t>
      </w:r>
      <w:r w:rsidRPr="00084359">
        <w:rPr>
          <w:b/>
          <w:bCs/>
        </w:rPr>
        <w:t>Accounting Changes and Error Analysis (</w:t>
      </w:r>
      <w:r>
        <w:rPr>
          <w:b/>
          <w:bCs/>
        </w:rPr>
        <w:t>6</w:t>
      </w:r>
      <w:r w:rsidRPr="00084359">
        <w:rPr>
          <w:b/>
          <w:bCs/>
        </w:rPr>
        <w:t xml:space="preserve"> marks)</w:t>
      </w:r>
    </w:p>
    <w:p w14:paraId="52B2E9A4" w14:textId="77777777" w:rsidR="0014551B" w:rsidRDefault="0014551B" w:rsidP="0014551B">
      <w:pPr>
        <w:tabs>
          <w:tab w:val="left" w:pos="2835"/>
        </w:tabs>
        <w:jc w:val="both"/>
      </w:pPr>
      <w:r>
        <w:t>Smith Company’s auditor discovered two errors. No errors were corrected during 2017. The errors are described as follows:</w:t>
      </w:r>
    </w:p>
    <w:p w14:paraId="34BA229A" w14:textId="77777777" w:rsidR="0014551B" w:rsidRDefault="0014551B" w:rsidP="0014551B">
      <w:pPr>
        <w:tabs>
          <w:tab w:val="left" w:pos="2835"/>
        </w:tabs>
        <w:jc w:val="both"/>
      </w:pPr>
    </w:p>
    <w:p w14:paraId="63CE489B" w14:textId="77777777" w:rsidR="0014551B" w:rsidRPr="00D912E0" w:rsidRDefault="0014551B" w:rsidP="0014551B">
      <w:pPr>
        <w:pStyle w:val="Paragraphedeliste"/>
        <w:numPr>
          <w:ilvl w:val="0"/>
          <w:numId w:val="13"/>
        </w:numPr>
        <w:tabs>
          <w:tab w:val="left" w:pos="2835"/>
        </w:tabs>
        <w:spacing w:after="160" w:line="259" w:lineRule="auto"/>
        <w:jc w:val="both"/>
        <w:rPr>
          <w:b/>
          <w:bCs/>
        </w:rPr>
      </w:pPr>
      <w:r>
        <w:t>A machine with a four-year life was purchased on January 1, 2016. The machine cost $ 2</w:t>
      </w:r>
      <w:r w:rsidR="00610027">
        <w:t>0</w:t>
      </w:r>
      <w:r>
        <w:t xml:space="preserve">,000 and has </w:t>
      </w:r>
      <w:r w:rsidR="00B50C48">
        <w:t xml:space="preserve">no expected </w:t>
      </w:r>
      <w:r>
        <w:t>salvage value. No depreciation was taken in 2016 and 2017. Assume the straight</w:t>
      </w:r>
      <w:r w:rsidR="00B50C48">
        <w:t>-line</w:t>
      </w:r>
      <w:r>
        <w:t xml:space="preserve"> method for depreciation. </w:t>
      </w:r>
      <w:r>
        <w:rPr>
          <w:b/>
          <w:bCs/>
        </w:rPr>
        <w:t>1.5</w:t>
      </w:r>
      <w:r w:rsidRPr="00D912E0">
        <w:rPr>
          <w:b/>
          <w:bCs/>
        </w:rPr>
        <w:t xml:space="preserve"> marks </w:t>
      </w:r>
    </w:p>
    <w:p w14:paraId="7BC45A44" w14:textId="77777777" w:rsidR="0014551B" w:rsidRPr="00186AD2" w:rsidRDefault="0014551B" w:rsidP="0014551B">
      <w:pPr>
        <w:rPr>
          <w:b/>
          <w:bCs/>
        </w:rPr>
      </w:pPr>
    </w:p>
    <w:p w14:paraId="36C7DB7D" w14:textId="77777777" w:rsidR="0014551B" w:rsidRPr="00186AD2" w:rsidRDefault="0014551B" w:rsidP="0014551B">
      <w:pPr>
        <w:pStyle w:val="Paragraphedeliste"/>
        <w:numPr>
          <w:ilvl w:val="0"/>
          <w:numId w:val="13"/>
        </w:numPr>
        <w:tabs>
          <w:tab w:val="left" w:pos="2835"/>
        </w:tabs>
        <w:spacing w:after="160" w:line="259" w:lineRule="auto"/>
        <w:jc w:val="both"/>
        <w:rPr>
          <w:b/>
          <w:bCs/>
        </w:rPr>
      </w:pPr>
      <w:r w:rsidRPr="00944969">
        <w:t xml:space="preserve">An equipment purchased for $710,000 which was estimated to have a useful life of 10 years with a </w:t>
      </w:r>
      <w:r w:rsidR="00B50C48">
        <w:t xml:space="preserve">salvage value </w:t>
      </w:r>
      <w:r w:rsidRPr="00944969">
        <w:t>of $10,000 at the end of that time.  Depreciation has been recorded for 7 years on a straight-line basis.  In 2017</w:t>
      </w:r>
      <w:r>
        <w:t xml:space="preserve"> (year 8)</w:t>
      </w:r>
      <w:r w:rsidRPr="00944969">
        <w:t xml:space="preserve">, it is determined that the total estimated life should be 15 years with a </w:t>
      </w:r>
      <w:r w:rsidR="00B50C48">
        <w:t xml:space="preserve">salvage </w:t>
      </w:r>
      <w:r w:rsidRPr="00944969">
        <w:t>value of $4,000 at the end of that time.</w:t>
      </w:r>
      <w:r w:rsidRPr="00186AD2">
        <w:rPr>
          <w:b/>
          <w:bCs/>
        </w:rPr>
        <w:t xml:space="preserve"> </w:t>
      </w:r>
      <w:r>
        <w:rPr>
          <w:b/>
          <w:bCs/>
        </w:rPr>
        <w:t xml:space="preserve">3 </w:t>
      </w:r>
      <w:r w:rsidRPr="00D912E0">
        <w:rPr>
          <w:b/>
          <w:bCs/>
        </w:rPr>
        <w:t>marks</w:t>
      </w:r>
    </w:p>
    <w:p w14:paraId="2C3C1CC2" w14:textId="77777777" w:rsidR="0014551B" w:rsidRPr="00084359" w:rsidRDefault="0014551B" w:rsidP="0014551B">
      <w:pPr>
        <w:pStyle w:val="Paragraphedeliste"/>
      </w:pPr>
    </w:p>
    <w:p w14:paraId="192809DB" w14:textId="451C091E" w:rsidR="0014551B" w:rsidRPr="00D912E0" w:rsidRDefault="0014551B" w:rsidP="0014551B">
      <w:pPr>
        <w:pStyle w:val="Paragraphedeliste"/>
        <w:numPr>
          <w:ilvl w:val="0"/>
          <w:numId w:val="13"/>
        </w:numPr>
        <w:tabs>
          <w:tab w:val="left" w:pos="2835"/>
        </w:tabs>
        <w:spacing w:after="160" w:line="259" w:lineRule="auto"/>
        <w:jc w:val="both"/>
        <w:rPr>
          <w:b/>
          <w:bCs/>
        </w:rPr>
      </w:pPr>
      <w:r>
        <w:t xml:space="preserve">As the company </w:t>
      </w:r>
      <w:r w:rsidR="00053DD5">
        <w:t xml:space="preserve">applies </w:t>
      </w:r>
      <w:r>
        <w:t xml:space="preserve">the IFRS, </w:t>
      </w:r>
      <w:r w:rsidR="00053DD5">
        <w:t xml:space="preserve">it </w:t>
      </w:r>
      <w:r>
        <w:t>changed from LIFO to the FIFO inventory costing method on January 2017.</w:t>
      </w:r>
      <w:r w:rsidRPr="00590C9B">
        <w:rPr>
          <w:rFonts w:ascii="Liberation Sans" w:eastAsiaTheme="minorEastAsia" w:hAnsi="Liberation Sans" w:cstheme="minorBidi"/>
          <w:color w:val="000000" w:themeColor="text1"/>
          <w:kern w:val="24"/>
          <w:sz w:val="42"/>
          <w:szCs w:val="42"/>
        </w:rPr>
        <w:t xml:space="preserve"> </w:t>
      </w:r>
      <w:r w:rsidRPr="00590C9B">
        <w:t xml:space="preserve">Inventory determined under </w:t>
      </w:r>
      <w:r>
        <w:t xml:space="preserve">LFO </w:t>
      </w:r>
      <w:r w:rsidRPr="00590C9B">
        <w:t>and FIFO for the period 201</w:t>
      </w:r>
      <w:r>
        <w:t>4</w:t>
      </w:r>
      <w:r w:rsidRPr="00590C9B">
        <w:t>–201</w:t>
      </w:r>
      <w:r>
        <w:t>6</w:t>
      </w:r>
      <w:r w:rsidRPr="00590C9B">
        <w:t xml:space="preserve"> is as follows.</w:t>
      </w:r>
      <w:r>
        <w:t xml:space="preserve">: </w:t>
      </w:r>
      <w:r>
        <w:rPr>
          <w:b/>
          <w:bCs/>
        </w:rPr>
        <w:t xml:space="preserve">1.5 </w:t>
      </w:r>
      <w:r w:rsidRPr="00D912E0">
        <w:rPr>
          <w:b/>
          <w:bCs/>
        </w:rPr>
        <w:t>marks</w:t>
      </w:r>
    </w:p>
    <w:p w14:paraId="300EE60F" w14:textId="77777777" w:rsidR="0014551B" w:rsidRPr="00084359" w:rsidRDefault="0014551B" w:rsidP="0014551B">
      <w:pPr>
        <w:pStyle w:val="Paragraphedeliste"/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861"/>
        <w:gridCol w:w="2890"/>
        <w:gridCol w:w="2882"/>
      </w:tblGrid>
      <w:tr w:rsidR="0014551B" w14:paraId="1C4B830E" w14:textId="77777777" w:rsidTr="00042EB7">
        <w:tc>
          <w:tcPr>
            <w:tcW w:w="3020" w:type="dxa"/>
          </w:tcPr>
          <w:p w14:paraId="469C9C93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Year</w:t>
            </w:r>
          </w:p>
        </w:tc>
        <w:tc>
          <w:tcPr>
            <w:tcW w:w="3021" w:type="dxa"/>
          </w:tcPr>
          <w:p w14:paraId="012F860D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LIFO</w:t>
            </w:r>
          </w:p>
        </w:tc>
        <w:tc>
          <w:tcPr>
            <w:tcW w:w="3021" w:type="dxa"/>
          </w:tcPr>
          <w:p w14:paraId="1736619D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FIFO</w:t>
            </w:r>
          </w:p>
        </w:tc>
      </w:tr>
      <w:tr w:rsidR="0014551B" w14:paraId="47EA3B8F" w14:textId="77777777" w:rsidTr="00042EB7">
        <w:tc>
          <w:tcPr>
            <w:tcW w:w="3020" w:type="dxa"/>
          </w:tcPr>
          <w:p w14:paraId="17EF65DA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2014</w:t>
            </w:r>
          </w:p>
        </w:tc>
        <w:tc>
          <w:tcPr>
            <w:tcW w:w="3021" w:type="dxa"/>
          </w:tcPr>
          <w:p w14:paraId="5623090A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$230,000</w:t>
            </w:r>
          </w:p>
        </w:tc>
        <w:tc>
          <w:tcPr>
            <w:tcW w:w="3021" w:type="dxa"/>
          </w:tcPr>
          <w:p w14:paraId="191EA69B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180,000</w:t>
            </w:r>
          </w:p>
        </w:tc>
      </w:tr>
      <w:tr w:rsidR="0014551B" w14:paraId="36603681" w14:textId="77777777" w:rsidTr="00042EB7">
        <w:tc>
          <w:tcPr>
            <w:tcW w:w="3020" w:type="dxa"/>
          </w:tcPr>
          <w:p w14:paraId="7FFBC013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2015</w:t>
            </w:r>
          </w:p>
        </w:tc>
        <w:tc>
          <w:tcPr>
            <w:tcW w:w="3021" w:type="dxa"/>
          </w:tcPr>
          <w:p w14:paraId="7804A504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180,000</w:t>
            </w:r>
          </w:p>
        </w:tc>
        <w:tc>
          <w:tcPr>
            <w:tcW w:w="3021" w:type="dxa"/>
          </w:tcPr>
          <w:p w14:paraId="653B7E11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200,000</w:t>
            </w:r>
          </w:p>
        </w:tc>
      </w:tr>
      <w:tr w:rsidR="0014551B" w14:paraId="3903A1A0" w14:textId="77777777" w:rsidTr="00042EB7">
        <w:tc>
          <w:tcPr>
            <w:tcW w:w="3020" w:type="dxa"/>
          </w:tcPr>
          <w:p w14:paraId="2417D505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2016</w:t>
            </w:r>
          </w:p>
        </w:tc>
        <w:tc>
          <w:tcPr>
            <w:tcW w:w="3021" w:type="dxa"/>
          </w:tcPr>
          <w:p w14:paraId="4153F8B5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360,000</w:t>
            </w:r>
          </w:p>
        </w:tc>
        <w:tc>
          <w:tcPr>
            <w:tcW w:w="3021" w:type="dxa"/>
          </w:tcPr>
          <w:p w14:paraId="4D791411" w14:textId="77777777" w:rsidR="0014551B" w:rsidRDefault="0014551B" w:rsidP="00042EB7">
            <w:pPr>
              <w:pStyle w:val="Paragraphedeliste"/>
              <w:tabs>
                <w:tab w:val="left" w:pos="2835"/>
              </w:tabs>
              <w:ind w:left="0"/>
              <w:jc w:val="center"/>
            </w:pPr>
            <w:r>
              <w:t>365,000</w:t>
            </w:r>
          </w:p>
        </w:tc>
      </w:tr>
    </w:tbl>
    <w:p w14:paraId="5B5C3B9C" w14:textId="77777777" w:rsidR="0014551B" w:rsidRDefault="0014551B" w:rsidP="0014551B">
      <w:pPr>
        <w:tabs>
          <w:tab w:val="left" w:pos="2835"/>
        </w:tabs>
        <w:jc w:val="both"/>
      </w:pPr>
    </w:p>
    <w:p w14:paraId="7C67AA42" w14:textId="77777777" w:rsidR="0014551B" w:rsidRDefault="0014551B" w:rsidP="0014551B">
      <w:pPr>
        <w:tabs>
          <w:tab w:val="left" w:pos="2835"/>
        </w:tabs>
        <w:jc w:val="both"/>
      </w:pPr>
      <w:r w:rsidRPr="00D24FCD">
        <w:rPr>
          <w:b/>
          <w:bCs/>
          <w:u w:val="single"/>
        </w:rPr>
        <w:t>Instructions</w:t>
      </w:r>
      <w:r w:rsidRPr="00084359">
        <w:rPr>
          <w:b/>
          <w:bCs/>
        </w:rPr>
        <w:t>:</w:t>
      </w:r>
      <w:r>
        <w:t xml:space="preserve"> for each transaction indicate if it is an </w:t>
      </w:r>
      <w:r w:rsidR="00610027">
        <w:t xml:space="preserve">accounting </w:t>
      </w:r>
      <w:r>
        <w:t xml:space="preserve">error or </w:t>
      </w:r>
      <w:r w:rsidR="00B50C48">
        <w:t xml:space="preserve">an </w:t>
      </w:r>
      <w:r>
        <w:t xml:space="preserve">accounting </w:t>
      </w:r>
      <w:r w:rsidR="00B50C48">
        <w:t xml:space="preserve">change </w:t>
      </w:r>
      <w:r>
        <w:t>(specify the type of accounting change) and p</w:t>
      </w:r>
      <w:r w:rsidRPr="00F47B27">
        <w:t>repare the appropriate journal entries in 2017.</w:t>
      </w:r>
    </w:p>
    <w:p w14:paraId="2FFB96F8" w14:textId="77777777" w:rsidR="0014551B" w:rsidRDefault="0014551B" w:rsidP="0014551B">
      <w:pPr>
        <w:tabs>
          <w:tab w:val="left" w:pos="2835"/>
        </w:tabs>
        <w:jc w:val="both"/>
        <w:rPr>
          <w:b/>
          <w:bCs/>
        </w:rPr>
      </w:pPr>
    </w:p>
    <w:p w14:paraId="61DB7EA2" w14:textId="77777777" w:rsidR="00610027" w:rsidRPr="00610027" w:rsidRDefault="00610027" w:rsidP="0014551B">
      <w:pPr>
        <w:jc w:val="both"/>
        <w:rPr>
          <w:b/>
          <w:bCs/>
          <w:sz w:val="28"/>
          <w:szCs w:val="28"/>
          <w:u w:val="single"/>
        </w:rPr>
      </w:pPr>
      <w:proofErr w:type="gramStart"/>
      <w:r w:rsidRPr="00610027">
        <w:rPr>
          <w:b/>
          <w:bCs/>
          <w:sz w:val="28"/>
          <w:szCs w:val="28"/>
          <w:u w:val="single"/>
        </w:rPr>
        <w:t xml:space="preserve">Answer </w:t>
      </w:r>
      <w:r>
        <w:rPr>
          <w:b/>
          <w:bCs/>
          <w:sz w:val="28"/>
          <w:szCs w:val="28"/>
          <w:u w:val="single"/>
        </w:rPr>
        <w:t>:</w:t>
      </w:r>
      <w:proofErr w:type="gramEnd"/>
    </w:p>
    <w:p w14:paraId="3C960530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251D156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77D8B458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4F8B8795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36DD4375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171C1A9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41F4849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1F24F4D5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7D160D3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67C6980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4DE82E16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5F3CF2FC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40428417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52D23854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5C7BD6A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3ABA6F9D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1D58A74A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D167FC5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1330AA1F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4CFB1CFC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5893D273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39FD7CFD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4CB0CF60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36106B12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2EE8592C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22B1B957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171FF59B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401DFB39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593B9139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5D3F178A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5876EF2F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65C2C70C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7C5B038D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4AA44384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1ABEEC35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29786B25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0BB345A2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77830D7F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79A9C36F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00BB74BC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327A0A11" w14:textId="77777777" w:rsidR="00610027" w:rsidRDefault="00610027" w:rsidP="0014551B">
      <w:pPr>
        <w:jc w:val="both"/>
        <w:rPr>
          <w:b/>
          <w:bCs/>
          <w:sz w:val="28"/>
          <w:szCs w:val="28"/>
        </w:rPr>
      </w:pPr>
    </w:p>
    <w:p w14:paraId="0EE109BE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A3F7BA6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0778BA7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5353686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57976A5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FC941C1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6EC4A3B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1E866FE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BC3E289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4D66773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04BA423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0E481C5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9533F1B" w14:textId="77777777" w:rsidR="00B50C48" w:rsidRDefault="00B50C4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9A8AECD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746A698" w14:textId="77777777" w:rsidR="00EA2DB8" w:rsidRDefault="00EA2DB8" w:rsidP="00EA2DB8">
      <w:pPr>
        <w:spacing w:before="120" w:after="120"/>
        <w:ind w:left="644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C71F0ED" w14:textId="77777777" w:rsidR="0014551B" w:rsidRPr="00C06F31" w:rsidRDefault="0014551B" w:rsidP="0014551B">
      <w:pPr>
        <w:numPr>
          <w:ilvl w:val="0"/>
          <w:numId w:val="1"/>
        </w:numPr>
        <w:spacing w:before="120" w:after="1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06F31">
        <w:rPr>
          <w:rFonts w:asciiTheme="majorBidi" w:hAnsiTheme="majorBidi" w:cstheme="majorBidi"/>
          <w:b/>
          <w:bCs/>
          <w:sz w:val="28"/>
          <w:szCs w:val="28"/>
        </w:rPr>
        <w:lastRenderedPageBreak/>
        <w:t>Project Assessment Criteria</w:t>
      </w:r>
    </w:p>
    <w:p w14:paraId="3A34C0E3" w14:textId="77777777" w:rsidR="0014551B" w:rsidRPr="00C06F31" w:rsidRDefault="0014551B" w:rsidP="0014551B">
      <w:pPr>
        <w:spacing w:before="120" w:after="120"/>
        <w:ind w:left="810" w:hanging="450"/>
        <w:jc w:val="both"/>
        <w:rPr>
          <w:rFonts w:asciiTheme="majorBidi" w:hAnsiTheme="majorBidi" w:cstheme="majorBidi"/>
          <w:sz w:val="28"/>
          <w:szCs w:val="28"/>
        </w:rPr>
      </w:pPr>
      <w:r w:rsidRPr="00C06F31">
        <w:rPr>
          <w:rFonts w:asciiTheme="majorBidi" w:hAnsiTheme="majorBidi" w:cstheme="majorBidi"/>
          <w:sz w:val="28"/>
          <w:szCs w:val="28"/>
        </w:rPr>
        <w:t xml:space="preserve">      The assessment of the project will be undertaken by the instructor.</w:t>
      </w:r>
    </w:p>
    <w:p w14:paraId="14D8A9FF" w14:textId="77777777" w:rsidR="0014551B" w:rsidRPr="00C06F31" w:rsidRDefault="0014551B" w:rsidP="0014551B">
      <w:pPr>
        <w:spacing w:before="120" w:after="120"/>
        <w:ind w:left="810" w:hanging="450"/>
        <w:jc w:val="both"/>
        <w:rPr>
          <w:rFonts w:asciiTheme="majorBidi" w:hAnsiTheme="majorBidi" w:cstheme="majorBidi"/>
          <w:sz w:val="28"/>
          <w:szCs w:val="28"/>
        </w:rPr>
      </w:pPr>
      <w:r w:rsidRPr="00C06F31">
        <w:rPr>
          <w:rFonts w:asciiTheme="majorBidi" w:hAnsiTheme="majorBidi" w:cstheme="majorBidi"/>
          <w:sz w:val="28"/>
          <w:szCs w:val="28"/>
        </w:rPr>
        <w:t xml:space="preserve">       Marks distribution will be as follows:</w:t>
      </w:r>
    </w:p>
    <w:p w14:paraId="56FE53D5" w14:textId="77777777" w:rsidR="0014551B" w:rsidRPr="00C06F31" w:rsidRDefault="0014551B" w:rsidP="0014551B">
      <w:pPr>
        <w:spacing w:before="120" w:after="120"/>
        <w:ind w:left="810" w:hanging="450"/>
        <w:jc w:val="both"/>
        <w:rPr>
          <w:rFonts w:asciiTheme="majorBidi" w:hAnsiTheme="majorBidi" w:cstheme="majorBidi"/>
          <w:sz w:val="28"/>
          <w:szCs w:val="28"/>
        </w:rPr>
      </w:pPr>
      <w:r w:rsidRPr="00C06F31">
        <w:rPr>
          <w:rFonts w:asciiTheme="majorBidi" w:hAnsiTheme="majorBidi" w:cstheme="majorBidi"/>
          <w:sz w:val="28"/>
          <w:szCs w:val="28"/>
        </w:rPr>
        <w:t xml:space="preserve">       Report Body                               25 marks</w:t>
      </w:r>
    </w:p>
    <w:p w14:paraId="75E2F50E" w14:textId="77777777" w:rsidR="0014551B" w:rsidRPr="00C06F31" w:rsidRDefault="0014551B" w:rsidP="0014551B">
      <w:pPr>
        <w:spacing w:before="120" w:after="120"/>
        <w:ind w:left="810" w:hanging="450"/>
        <w:jc w:val="both"/>
        <w:rPr>
          <w:rFonts w:asciiTheme="majorBidi" w:hAnsiTheme="majorBidi" w:cstheme="majorBidi"/>
          <w:sz w:val="28"/>
          <w:szCs w:val="28"/>
        </w:rPr>
      </w:pPr>
      <w:r w:rsidRPr="00C06F31">
        <w:rPr>
          <w:rFonts w:asciiTheme="majorBidi" w:hAnsiTheme="majorBidi" w:cstheme="majorBidi"/>
          <w:sz w:val="28"/>
          <w:szCs w:val="28"/>
        </w:rPr>
        <w:t xml:space="preserve">       Presentation of the project      </w:t>
      </w:r>
      <w:r>
        <w:rPr>
          <w:rFonts w:asciiTheme="majorBidi" w:hAnsiTheme="majorBidi" w:cstheme="majorBidi"/>
          <w:sz w:val="28"/>
          <w:szCs w:val="28"/>
        </w:rPr>
        <w:t xml:space="preserve">   </w:t>
      </w:r>
      <w:r w:rsidRPr="00C06F31">
        <w:rPr>
          <w:rFonts w:asciiTheme="majorBidi" w:hAnsiTheme="majorBidi" w:cstheme="majorBidi"/>
          <w:sz w:val="28"/>
          <w:szCs w:val="28"/>
        </w:rPr>
        <w:t xml:space="preserve"> 15 marks</w:t>
      </w:r>
    </w:p>
    <w:p w14:paraId="1EE022C2" w14:textId="77777777" w:rsidR="0014551B" w:rsidRPr="00C06F31" w:rsidRDefault="0014551B" w:rsidP="0014551B">
      <w:pPr>
        <w:pStyle w:val="Paragraphedeliste"/>
        <w:widowControl w:val="0"/>
        <w:numPr>
          <w:ilvl w:val="0"/>
          <w:numId w:val="1"/>
        </w:numPr>
        <w:adjustRightInd w:val="0"/>
        <w:spacing w:line="360" w:lineRule="auto"/>
        <w:jc w:val="lowKashida"/>
        <w:textAlignment w:val="baseline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06F31">
        <w:rPr>
          <w:rFonts w:asciiTheme="majorBidi" w:eastAsiaTheme="majorEastAsia" w:hAnsiTheme="majorBidi" w:cstheme="majorBidi"/>
          <w:b/>
          <w:bCs/>
          <w:sz w:val="28"/>
          <w:szCs w:val="28"/>
          <w:u w:val="single"/>
        </w:rPr>
        <w:t>Project Submission Date:</w:t>
      </w:r>
    </w:p>
    <w:p w14:paraId="17A22BF2" w14:textId="77777777" w:rsidR="0014551B" w:rsidRPr="00C06F31" w:rsidRDefault="0014551B" w:rsidP="0014551B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  <w:r w:rsidRPr="00C06F31">
        <w:rPr>
          <w:rFonts w:asciiTheme="majorBidi" w:hAnsiTheme="majorBidi" w:cstheme="majorBidi"/>
          <w:sz w:val="28"/>
          <w:szCs w:val="28"/>
        </w:rPr>
        <w:t xml:space="preserve">This project is due on week15; and it is an </w:t>
      </w:r>
      <w:r w:rsidRPr="00C06F31">
        <w:rPr>
          <w:rFonts w:asciiTheme="majorBidi" w:hAnsiTheme="majorBidi" w:cstheme="majorBidi"/>
          <w:b/>
          <w:bCs/>
          <w:sz w:val="28"/>
          <w:szCs w:val="28"/>
        </w:rPr>
        <w:t>Individual project</w:t>
      </w:r>
      <w:r w:rsidRPr="00C06F31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C06F31">
        <w:rPr>
          <w:rFonts w:asciiTheme="majorBidi" w:hAnsiTheme="majorBidi" w:cstheme="majorBidi"/>
          <w:sz w:val="28"/>
          <w:szCs w:val="28"/>
        </w:rPr>
        <w:t>The report should be uploaded using the model before the due date.</w:t>
      </w:r>
    </w:p>
    <w:p w14:paraId="437C909F" w14:textId="77777777" w:rsidR="0014551B" w:rsidRPr="00C06F31" w:rsidRDefault="0014551B" w:rsidP="0014551B">
      <w:pPr>
        <w:rPr>
          <w:rFonts w:asciiTheme="majorBidi" w:hAnsiTheme="majorBidi" w:cstheme="majorBidi"/>
          <w:sz w:val="28"/>
          <w:szCs w:val="28"/>
        </w:rPr>
      </w:pPr>
    </w:p>
    <w:p w14:paraId="1CC4F5F6" w14:textId="77777777" w:rsidR="0014551B" w:rsidRPr="00C06F31" w:rsidRDefault="0014551B" w:rsidP="0014551B">
      <w:pPr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06F31">
        <w:rPr>
          <w:rFonts w:asciiTheme="majorBidi" w:hAnsiTheme="majorBidi" w:cstheme="majorBidi"/>
          <w:b/>
          <w:bCs/>
          <w:sz w:val="28"/>
          <w:szCs w:val="28"/>
        </w:rPr>
        <w:t>Project due date is: May 1</w:t>
      </w:r>
      <w:r w:rsidR="00EA2DB8">
        <w:rPr>
          <w:rFonts w:asciiTheme="majorBidi" w:hAnsiTheme="majorBidi" w:cstheme="majorBidi"/>
          <w:b/>
          <w:bCs/>
          <w:sz w:val="28"/>
          <w:szCs w:val="28"/>
        </w:rPr>
        <w:t>8</w:t>
      </w:r>
      <w:r w:rsidRPr="00C06F31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th</w:t>
      </w:r>
      <w:r w:rsidRPr="00C06F31">
        <w:rPr>
          <w:rFonts w:asciiTheme="majorBidi" w:hAnsiTheme="majorBidi" w:cstheme="majorBidi"/>
          <w:b/>
          <w:bCs/>
          <w:sz w:val="28"/>
          <w:szCs w:val="28"/>
        </w:rPr>
        <w:t xml:space="preserve"> 2020. </w:t>
      </w:r>
    </w:p>
    <w:p w14:paraId="4B1C9BCF" w14:textId="77777777" w:rsidR="0014551B" w:rsidRPr="00C06F31" w:rsidRDefault="0014551B" w:rsidP="0014551B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3922BF1" w14:textId="77777777" w:rsidR="0014551B" w:rsidRPr="00C06F31" w:rsidRDefault="0014551B" w:rsidP="0014551B">
      <w:pPr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06F31">
        <w:rPr>
          <w:rFonts w:asciiTheme="majorBidi" w:hAnsiTheme="majorBidi" w:cstheme="majorBidi"/>
          <w:b/>
          <w:bCs/>
          <w:sz w:val="28"/>
          <w:szCs w:val="28"/>
        </w:rPr>
        <w:t xml:space="preserve">Project presentation dates is: Last week / </w:t>
      </w:r>
      <w:r>
        <w:rPr>
          <w:rFonts w:asciiTheme="majorBidi" w:hAnsiTheme="majorBidi" w:cstheme="majorBidi"/>
          <w:b/>
          <w:bCs/>
          <w:sz w:val="28"/>
          <w:szCs w:val="28"/>
        </w:rPr>
        <w:t>week 16</w:t>
      </w:r>
      <w:r w:rsidRPr="00C06F31">
        <w:rPr>
          <w:rFonts w:asciiTheme="majorBidi" w:hAnsiTheme="majorBidi" w:cstheme="majorBidi"/>
          <w:b/>
          <w:bCs/>
          <w:sz w:val="28"/>
          <w:szCs w:val="28"/>
        </w:rPr>
        <w:t xml:space="preserve"> (May </w:t>
      </w:r>
      <w:r>
        <w:rPr>
          <w:rFonts w:asciiTheme="majorBidi" w:hAnsiTheme="majorBidi" w:cstheme="majorBidi"/>
          <w:b/>
          <w:bCs/>
          <w:sz w:val="28"/>
          <w:szCs w:val="28"/>
        </w:rPr>
        <w:t>26-</w:t>
      </w:r>
      <w:r w:rsidRPr="00C06F3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June 2</w:t>
      </w:r>
      <w:r w:rsidRPr="00C06F31">
        <w:rPr>
          <w:rFonts w:asciiTheme="majorBidi" w:hAnsiTheme="majorBidi" w:cstheme="majorBidi"/>
          <w:b/>
          <w:bCs/>
          <w:sz w:val="28"/>
          <w:szCs w:val="28"/>
        </w:rPr>
        <w:t xml:space="preserve"> 2020). </w:t>
      </w:r>
    </w:p>
    <w:p w14:paraId="39AC8AED" w14:textId="77777777" w:rsidR="0014551B" w:rsidRPr="00C06F31" w:rsidRDefault="0014551B" w:rsidP="0014551B">
      <w:pPr>
        <w:pStyle w:val="Paragraphedeliste"/>
        <w:rPr>
          <w:rFonts w:asciiTheme="majorBidi" w:hAnsiTheme="majorBidi" w:cstheme="majorBidi"/>
          <w:b/>
          <w:bCs/>
          <w:sz w:val="28"/>
          <w:szCs w:val="28"/>
        </w:rPr>
      </w:pPr>
      <w:r w:rsidRPr="00C06F31">
        <w:rPr>
          <w:rFonts w:asciiTheme="majorBidi" w:hAnsiTheme="majorBidi" w:cstheme="majorBidi"/>
          <w:b/>
          <w:color w:val="FFFFFF" w:themeColor="background1"/>
          <w:sz w:val="28"/>
          <w:szCs w:val="28"/>
        </w:rPr>
        <w:t>Submission Instructions</w:t>
      </w:r>
    </w:p>
    <w:p w14:paraId="2B5A7FCA" w14:textId="77777777" w:rsidR="0014551B" w:rsidRPr="00C06F31" w:rsidRDefault="0014551B" w:rsidP="0014551B">
      <w:pPr>
        <w:spacing w:line="360" w:lineRule="auto"/>
        <w:ind w:left="360"/>
        <w:jc w:val="both"/>
        <w:rPr>
          <w:rFonts w:asciiTheme="majorBidi" w:hAnsiTheme="majorBidi" w:cstheme="majorBidi"/>
          <w:b/>
          <w:bCs/>
          <w:iCs/>
          <w:sz w:val="28"/>
          <w:szCs w:val="28"/>
        </w:rPr>
      </w:pPr>
      <w:r w:rsidRPr="00C06F31">
        <w:rPr>
          <w:rFonts w:asciiTheme="majorBidi" w:hAnsiTheme="majorBidi" w:cstheme="majorBidi"/>
          <w:bCs/>
          <w:iCs/>
          <w:sz w:val="28"/>
          <w:szCs w:val="28"/>
        </w:rPr>
        <w:t xml:space="preserve">Students are required to submit the report in soft copy also through the </w:t>
      </w:r>
      <w:r w:rsidRPr="00C06F31">
        <w:rPr>
          <w:rFonts w:asciiTheme="majorBidi" w:hAnsiTheme="majorBidi" w:cstheme="majorBidi"/>
          <w:bCs/>
          <w:iCs/>
          <w:sz w:val="28"/>
          <w:szCs w:val="28"/>
          <w:u w:val="single"/>
        </w:rPr>
        <w:t>Turnitin</w:t>
      </w:r>
      <w:r w:rsidRPr="00C06F31">
        <w:rPr>
          <w:rFonts w:asciiTheme="majorBidi" w:hAnsiTheme="majorBidi" w:cstheme="majorBidi"/>
          <w:bCs/>
          <w:iCs/>
          <w:sz w:val="28"/>
          <w:szCs w:val="28"/>
        </w:rPr>
        <w:t xml:space="preserve"> system which is available online at </w:t>
      </w:r>
      <w:hyperlink r:id="rId7" w:history="1">
        <w:r w:rsidRPr="00C06F31">
          <w:rPr>
            <w:rStyle w:val="Lienhypertexte"/>
            <w:rFonts w:asciiTheme="majorBidi" w:hAnsiTheme="majorBidi" w:cstheme="majorBidi"/>
            <w:b/>
            <w:bCs/>
            <w:iCs/>
            <w:sz w:val="28"/>
            <w:szCs w:val="28"/>
          </w:rPr>
          <w:t>https://lms.ectmoodle.ae</w:t>
        </w:r>
      </w:hyperlink>
    </w:p>
    <w:p w14:paraId="49E52C1E" w14:textId="77777777" w:rsidR="0014551B" w:rsidRPr="00D24FCD" w:rsidRDefault="0014551B" w:rsidP="0014551B">
      <w:pPr>
        <w:spacing w:line="360" w:lineRule="auto"/>
        <w:ind w:left="360"/>
        <w:jc w:val="both"/>
        <w:rPr>
          <w:rFonts w:asciiTheme="majorBidi" w:hAnsiTheme="majorBidi" w:cstheme="majorBidi"/>
          <w:bCs/>
          <w:iCs/>
          <w:sz w:val="28"/>
          <w:szCs w:val="28"/>
        </w:rPr>
      </w:pPr>
      <w:r w:rsidRPr="00C06F31">
        <w:rPr>
          <w:rFonts w:asciiTheme="majorBidi" w:hAnsiTheme="majorBidi" w:cstheme="majorBidi"/>
          <w:bCs/>
          <w:iCs/>
          <w:sz w:val="28"/>
          <w:szCs w:val="28"/>
        </w:rPr>
        <w:t>High “Similarity Index” will result in low marks for the project.</w:t>
      </w:r>
    </w:p>
    <w:p w14:paraId="77DA5C87" w14:textId="77777777" w:rsidR="00EA2DB8" w:rsidRDefault="00EA2DB8" w:rsidP="00EA2DB8">
      <w:pPr>
        <w:pStyle w:val="Paragraphedeliste"/>
        <w:spacing w:line="360" w:lineRule="auto"/>
        <w:ind w:left="644"/>
        <w:rPr>
          <w:rFonts w:asciiTheme="majorBidi" w:eastAsiaTheme="majorEastAsia" w:hAnsiTheme="majorBidi" w:cstheme="majorBidi"/>
          <w:b/>
          <w:bCs/>
          <w:sz w:val="28"/>
          <w:szCs w:val="28"/>
          <w:u w:val="single"/>
        </w:rPr>
      </w:pPr>
    </w:p>
    <w:p w14:paraId="0F1C9AE3" w14:textId="77777777" w:rsidR="0014551B" w:rsidRPr="00C06F31" w:rsidRDefault="0014551B" w:rsidP="0014551B">
      <w:pPr>
        <w:pStyle w:val="Paragraphedeliste"/>
        <w:numPr>
          <w:ilvl w:val="0"/>
          <w:numId w:val="1"/>
        </w:numPr>
        <w:spacing w:line="360" w:lineRule="auto"/>
        <w:rPr>
          <w:rFonts w:asciiTheme="majorBidi" w:eastAsiaTheme="majorEastAsia" w:hAnsiTheme="majorBidi" w:cstheme="majorBidi"/>
          <w:b/>
          <w:bCs/>
          <w:sz w:val="28"/>
          <w:szCs w:val="28"/>
          <w:u w:val="single"/>
        </w:rPr>
      </w:pPr>
      <w:r w:rsidRPr="00C06F31">
        <w:rPr>
          <w:rFonts w:asciiTheme="majorBidi" w:eastAsiaTheme="majorEastAsia" w:hAnsiTheme="majorBidi" w:cstheme="majorBidi"/>
          <w:b/>
          <w:bCs/>
          <w:sz w:val="28"/>
          <w:szCs w:val="28"/>
          <w:u w:val="single"/>
        </w:rPr>
        <w:t>Format:</w:t>
      </w:r>
    </w:p>
    <w:p w14:paraId="576EA30C" w14:textId="77777777" w:rsidR="0014551B" w:rsidRPr="00C06F31" w:rsidRDefault="0014551B" w:rsidP="0014551B">
      <w:pPr>
        <w:pStyle w:val="Paragraphedeliste"/>
        <w:numPr>
          <w:ilvl w:val="0"/>
          <w:numId w:val="3"/>
        </w:numPr>
        <w:spacing w:line="360" w:lineRule="auto"/>
        <w:rPr>
          <w:rFonts w:asciiTheme="majorBidi" w:hAnsiTheme="majorBidi" w:cstheme="majorBidi"/>
          <w:bCs/>
          <w:iCs/>
          <w:sz w:val="28"/>
          <w:szCs w:val="28"/>
        </w:rPr>
      </w:pPr>
      <w:r w:rsidRPr="00C06F31">
        <w:rPr>
          <w:rFonts w:asciiTheme="majorBidi" w:hAnsiTheme="majorBidi" w:cstheme="majorBidi"/>
          <w:bCs/>
          <w:iCs/>
          <w:sz w:val="28"/>
          <w:szCs w:val="28"/>
        </w:rPr>
        <w:t>Page size: (A-4)</w:t>
      </w:r>
    </w:p>
    <w:p w14:paraId="4A71E01F" w14:textId="77777777" w:rsidR="0014551B" w:rsidRPr="00C06F31" w:rsidRDefault="0014551B" w:rsidP="0014551B">
      <w:pPr>
        <w:pStyle w:val="Paragraphedeliste"/>
        <w:numPr>
          <w:ilvl w:val="0"/>
          <w:numId w:val="3"/>
        </w:numPr>
        <w:spacing w:line="360" w:lineRule="auto"/>
        <w:rPr>
          <w:rFonts w:asciiTheme="majorBidi" w:hAnsiTheme="majorBidi" w:cstheme="majorBidi"/>
          <w:bCs/>
          <w:iCs/>
          <w:sz w:val="28"/>
          <w:szCs w:val="28"/>
        </w:rPr>
      </w:pPr>
      <w:r w:rsidRPr="00C06F31">
        <w:rPr>
          <w:rFonts w:asciiTheme="majorBidi" w:hAnsiTheme="majorBidi" w:cstheme="majorBidi"/>
          <w:bCs/>
          <w:iCs/>
          <w:sz w:val="28"/>
          <w:szCs w:val="28"/>
        </w:rPr>
        <w:t xml:space="preserve">Margins: Font: Times New Roman/ Arial </w:t>
      </w:r>
    </w:p>
    <w:p w14:paraId="0DAFDA29" w14:textId="77777777" w:rsidR="0014551B" w:rsidRPr="00C06F31" w:rsidRDefault="0014551B" w:rsidP="0014551B">
      <w:pPr>
        <w:pStyle w:val="Paragraphedeliste"/>
        <w:numPr>
          <w:ilvl w:val="0"/>
          <w:numId w:val="3"/>
        </w:numPr>
        <w:spacing w:line="360" w:lineRule="auto"/>
        <w:rPr>
          <w:rFonts w:asciiTheme="majorBidi" w:hAnsiTheme="majorBidi" w:cstheme="majorBidi"/>
          <w:bCs/>
          <w:iCs/>
          <w:sz w:val="28"/>
          <w:szCs w:val="28"/>
        </w:rPr>
      </w:pPr>
      <w:r w:rsidRPr="00C06F31">
        <w:rPr>
          <w:rFonts w:asciiTheme="majorBidi" w:hAnsiTheme="majorBidi" w:cstheme="majorBidi"/>
          <w:bCs/>
          <w:iCs/>
          <w:sz w:val="28"/>
          <w:szCs w:val="28"/>
        </w:rPr>
        <w:t>Font size: 12</w:t>
      </w:r>
    </w:p>
    <w:p w14:paraId="2E5102A7" w14:textId="77777777" w:rsidR="0014551B" w:rsidRPr="00C06F31" w:rsidRDefault="0014551B" w:rsidP="0014551B">
      <w:pPr>
        <w:pStyle w:val="Paragraphedeliste"/>
        <w:numPr>
          <w:ilvl w:val="0"/>
          <w:numId w:val="3"/>
        </w:numPr>
        <w:spacing w:line="360" w:lineRule="auto"/>
        <w:rPr>
          <w:rFonts w:asciiTheme="majorBidi" w:hAnsiTheme="majorBidi" w:cstheme="majorBidi"/>
          <w:bCs/>
          <w:iCs/>
          <w:sz w:val="28"/>
          <w:szCs w:val="28"/>
        </w:rPr>
      </w:pPr>
      <w:r w:rsidRPr="00C06F31">
        <w:rPr>
          <w:rFonts w:asciiTheme="majorBidi" w:hAnsiTheme="majorBidi" w:cstheme="majorBidi"/>
          <w:bCs/>
          <w:iCs/>
          <w:sz w:val="28"/>
          <w:szCs w:val="28"/>
        </w:rPr>
        <w:t>Line-spacing – 1.5 lines</w:t>
      </w:r>
    </w:p>
    <w:p w14:paraId="74DF9D80" w14:textId="77777777" w:rsidR="0014551B" w:rsidRPr="00D24FCD" w:rsidRDefault="0014551B" w:rsidP="0014551B">
      <w:pPr>
        <w:pStyle w:val="Paragraphedeliste"/>
        <w:numPr>
          <w:ilvl w:val="0"/>
          <w:numId w:val="3"/>
        </w:numPr>
        <w:spacing w:line="360" w:lineRule="auto"/>
        <w:rPr>
          <w:rFonts w:asciiTheme="majorBidi" w:hAnsiTheme="majorBidi" w:cstheme="majorBidi"/>
          <w:b/>
          <w:i/>
          <w:sz w:val="28"/>
          <w:szCs w:val="28"/>
        </w:rPr>
      </w:pPr>
      <w:r w:rsidRPr="00C06F31">
        <w:rPr>
          <w:rFonts w:asciiTheme="majorBidi" w:hAnsiTheme="majorBidi" w:cstheme="majorBidi"/>
          <w:bCs/>
          <w:iCs/>
          <w:sz w:val="28"/>
          <w:szCs w:val="28"/>
        </w:rPr>
        <w:t>Referencing- Harvard Style</w:t>
      </w:r>
      <w:bookmarkEnd w:id="0"/>
      <w:r>
        <w:rPr>
          <w:rFonts w:asciiTheme="majorBidi" w:hAnsiTheme="majorBidi" w:cstheme="majorBidi"/>
          <w:b/>
          <w:i/>
          <w:sz w:val="28"/>
          <w:szCs w:val="28"/>
        </w:rPr>
        <w:t xml:space="preserve">. </w:t>
      </w:r>
    </w:p>
    <w:p w14:paraId="41AA39BA" w14:textId="77777777" w:rsidR="00AC2533" w:rsidRDefault="00AC2533"/>
    <w:p w14:paraId="3A7562B9" w14:textId="77777777" w:rsidR="00EA2DB8" w:rsidRDefault="00EA2DB8"/>
    <w:p w14:paraId="445917FE" w14:textId="77777777" w:rsidR="00EA2DB8" w:rsidRDefault="00EA2DB8"/>
    <w:p w14:paraId="28FA3B60" w14:textId="77777777" w:rsidR="00EA2DB8" w:rsidRDefault="00EA2DB8"/>
    <w:p w14:paraId="22C48C05" w14:textId="77777777" w:rsidR="00EA2DB8" w:rsidRPr="00EA2DB8" w:rsidRDefault="00EA2DB8" w:rsidP="00EA2DB8">
      <w:pPr>
        <w:jc w:val="center"/>
        <w:rPr>
          <w:b/>
          <w:bCs/>
        </w:rPr>
      </w:pPr>
      <w:r w:rsidRPr="00EA2DB8">
        <w:rPr>
          <w:b/>
          <w:bCs/>
        </w:rPr>
        <w:t>GOOD LUCK</w:t>
      </w:r>
    </w:p>
    <w:sectPr w:rsidR="00EA2DB8" w:rsidRPr="00EA2DB8" w:rsidSect="00907834">
      <w:headerReference w:type="default" r:id="rId8"/>
      <w:pgSz w:w="11907" w:h="16840" w:code="9"/>
      <w:pgMar w:top="1125" w:right="1467" w:bottom="249" w:left="1077" w:header="703" w:footer="607" w:gutter="0"/>
      <w:pgBorders w:offsetFrom="page">
        <w:top w:val="thinThickThinSmallGap" w:sz="18" w:space="24" w:color="auto"/>
        <w:left w:val="thinThickThinSmallGap" w:sz="18" w:space="24" w:color="auto"/>
        <w:bottom w:val="thinThickThinSmallGap" w:sz="18" w:space="24" w:color="auto"/>
        <w:right w:val="thin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66F60" w14:textId="77777777" w:rsidR="00C4044B" w:rsidRDefault="00C4044B">
      <w:r>
        <w:separator/>
      </w:r>
    </w:p>
  </w:endnote>
  <w:endnote w:type="continuationSeparator" w:id="0">
    <w:p w14:paraId="09A1B9F3" w14:textId="77777777" w:rsidR="00C4044B" w:rsidRDefault="00C4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21402A" w14:textId="77777777" w:rsidR="00C4044B" w:rsidRDefault="00C4044B">
      <w:r>
        <w:separator/>
      </w:r>
    </w:p>
  </w:footnote>
  <w:footnote w:type="continuationSeparator" w:id="0">
    <w:p w14:paraId="23A721AF" w14:textId="77777777" w:rsidR="00C4044B" w:rsidRDefault="00C40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8F7EF" w14:textId="77777777" w:rsidR="009F1F78" w:rsidRDefault="00B50C48" w:rsidP="00C27583">
    <w:pPr>
      <w:pStyle w:val="En-tte"/>
      <w:jc w:val="center"/>
    </w:pPr>
    <w:r>
      <w:rPr>
        <w:rFonts w:hint="cs"/>
        <w:noProof/>
        <w:sz w:val="28"/>
        <w:szCs w:val="28"/>
        <w:lang w:val="fr-FR" w:eastAsia="fr-FR"/>
      </w:rPr>
      <w:drawing>
        <wp:inline distT="0" distB="0" distL="0" distR="0" wp14:anchorId="5A839E00" wp14:editId="06513FEB">
          <wp:extent cx="3438525" cy="485775"/>
          <wp:effectExtent l="0" t="0" r="9525" b="9525"/>
          <wp:docPr id="1" name="Picture 1" descr="EC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85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5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14" w:type="dxa"/>
        <w:left w:w="115" w:type="dxa"/>
        <w:bottom w:w="14" w:type="dxa"/>
        <w:right w:w="115" w:type="dxa"/>
      </w:tblCellMar>
      <w:tblLook w:val="04A0" w:firstRow="1" w:lastRow="0" w:firstColumn="1" w:lastColumn="0" w:noHBand="0" w:noVBand="1"/>
    </w:tblPr>
    <w:tblGrid>
      <w:gridCol w:w="3518"/>
      <w:gridCol w:w="3518"/>
      <w:gridCol w:w="3519"/>
    </w:tblGrid>
    <w:tr w:rsidR="00275EE4" w:rsidRPr="004500FC" w14:paraId="3302DE93" w14:textId="77777777" w:rsidTr="00BE44B1">
      <w:trPr>
        <w:jc w:val="center"/>
      </w:trPr>
      <w:tc>
        <w:tcPr>
          <w:tcW w:w="3518" w:type="dxa"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shd w:val="clear" w:color="auto" w:fill="D9D9D9"/>
          <w:vAlign w:val="center"/>
        </w:tcPr>
        <w:p w14:paraId="4E1C5C4C" w14:textId="77777777" w:rsidR="00275EE4" w:rsidRPr="00360D69" w:rsidRDefault="00B50C48" w:rsidP="00275EE4">
          <w:pPr>
            <w:pStyle w:val="En-tte"/>
            <w:rPr>
              <w:rFonts w:asciiTheme="minorHAnsi" w:hAnsiTheme="minorHAnsi" w:cstheme="minorHAnsi"/>
              <w:b/>
              <w:bCs/>
              <w:color w:val="404040"/>
              <w:sz w:val="16"/>
              <w:szCs w:val="16"/>
            </w:rPr>
          </w:pPr>
          <w:r w:rsidRPr="00360D69">
            <w:rPr>
              <w:rFonts w:asciiTheme="minorHAnsi" w:hAnsiTheme="minorHAnsi" w:cstheme="minorHAnsi"/>
              <w:color w:val="404040"/>
              <w:sz w:val="16"/>
              <w:szCs w:val="16"/>
            </w:rPr>
            <w:t>Issue 9/10/2014</w:t>
          </w:r>
        </w:p>
      </w:tc>
      <w:tc>
        <w:tcPr>
          <w:tcW w:w="3518" w:type="dxa"/>
          <w:tcBorders>
            <w:top w:val="single" w:sz="4" w:space="0" w:color="808080"/>
            <w:bottom w:val="single" w:sz="4" w:space="0" w:color="808080"/>
          </w:tcBorders>
          <w:shd w:val="clear" w:color="auto" w:fill="D9D9D9"/>
          <w:vAlign w:val="center"/>
        </w:tcPr>
        <w:p w14:paraId="310DAC99" w14:textId="77777777" w:rsidR="00275EE4" w:rsidRPr="00360D69" w:rsidRDefault="00B50C48" w:rsidP="00275EE4">
          <w:pPr>
            <w:pStyle w:val="En-tte"/>
            <w:jc w:val="center"/>
            <w:rPr>
              <w:rFonts w:asciiTheme="minorHAnsi" w:hAnsiTheme="minorHAnsi" w:cstheme="minorHAnsi"/>
              <w:b/>
              <w:bCs/>
              <w:color w:val="404040"/>
              <w:sz w:val="16"/>
              <w:szCs w:val="16"/>
            </w:rPr>
          </w:pPr>
          <w:r w:rsidRPr="00360D69">
            <w:rPr>
              <w:rFonts w:asciiTheme="minorHAnsi" w:hAnsiTheme="minorHAnsi" w:cstheme="minorHAnsi"/>
              <w:color w:val="404040"/>
              <w:sz w:val="16"/>
              <w:szCs w:val="16"/>
            </w:rPr>
            <w:t>Revision Date 25/06/2018</w:t>
          </w:r>
        </w:p>
      </w:tc>
      <w:tc>
        <w:tcPr>
          <w:tcW w:w="3519" w:type="dxa"/>
          <w:tcBorders>
            <w:top w:val="single" w:sz="4" w:space="0" w:color="808080"/>
            <w:left w:val="nil"/>
            <w:bottom w:val="single" w:sz="4" w:space="0" w:color="808080"/>
            <w:right w:val="single" w:sz="4" w:space="0" w:color="808080"/>
          </w:tcBorders>
          <w:shd w:val="clear" w:color="auto" w:fill="D9D9D9"/>
          <w:vAlign w:val="center"/>
        </w:tcPr>
        <w:p w14:paraId="74A32D04" w14:textId="77777777" w:rsidR="00275EE4" w:rsidRPr="00360D69" w:rsidRDefault="00B50C48" w:rsidP="00920CD2">
          <w:pPr>
            <w:pStyle w:val="En-tte"/>
            <w:jc w:val="right"/>
            <w:rPr>
              <w:rFonts w:asciiTheme="minorHAnsi" w:hAnsiTheme="minorHAnsi" w:cstheme="minorHAnsi"/>
              <w:color w:val="404040"/>
              <w:sz w:val="16"/>
              <w:szCs w:val="16"/>
            </w:rPr>
          </w:pPr>
          <w:proofErr w:type="gramStart"/>
          <w:r>
            <w:rPr>
              <w:rFonts w:asciiTheme="minorHAnsi" w:hAnsiTheme="minorHAnsi" w:cstheme="minorHAnsi"/>
              <w:color w:val="404040"/>
              <w:sz w:val="16"/>
              <w:szCs w:val="16"/>
            </w:rPr>
            <w:t xml:space="preserve">Ref </w:t>
          </w:r>
          <w:r w:rsidRPr="00360D69">
            <w:rPr>
              <w:rFonts w:asciiTheme="minorHAnsi" w:hAnsiTheme="minorHAnsi" w:cstheme="minorHAnsi"/>
              <w:color w:val="404040"/>
              <w:sz w:val="16"/>
              <w:szCs w:val="16"/>
            </w:rPr>
            <w:t xml:space="preserve"> No.</w:t>
          </w:r>
          <w:proofErr w:type="gramEnd"/>
          <w:r w:rsidRPr="00360D69">
            <w:rPr>
              <w:rFonts w:asciiTheme="minorHAnsi" w:hAnsiTheme="minorHAnsi" w:cstheme="minorHAnsi"/>
              <w:color w:val="404040"/>
              <w:sz w:val="16"/>
              <w:szCs w:val="16"/>
            </w:rPr>
            <w:t xml:space="preserve"> ECT-ACAF-ACAFO-FRM.011</w:t>
          </w:r>
        </w:p>
      </w:tc>
    </w:tr>
    <w:tr w:rsidR="00275EE4" w:rsidRPr="004500FC" w14:paraId="71EF1FF3" w14:textId="77777777" w:rsidTr="00BE44B1">
      <w:trPr>
        <w:trHeight w:val="272"/>
        <w:jc w:val="center"/>
      </w:trPr>
      <w:tc>
        <w:tcPr>
          <w:tcW w:w="10555" w:type="dxa"/>
          <w:gridSpan w:val="3"/>
          <w:tcBorders>
            <w:top w:val="single" w:sz="4" w:space="0" w:color="808080"/>
            <w:left w:val="single" w:sz="4" w:space="0" w:color="A6A6A6"/>
            <w:bottom w:val="single" w:sz="4" w:space="0" w:color="A6A6A6"/>
            <w:right w:val="single" w:sz="4" w:space="0" w:color="A6A6A6"/>
          </w:tcBorders>
          <w:vAlign w:val="bottom"/>
        </w:tcPr>
        <w:p w14:paraId="10218B71" w14:textId="77777777" w:rsidR="00275EE4" w:rsidRPr="00360D69" w:rsidRDefault="00B50C48" w:rsidP="00BE44B1">
          <w:pPr>
            <w:jc w:val="center"/>
            <w:rPr>
              <w:rFonts w:asciiTheme="minorHAnsi" w:hAnsiTheme="minorHAnsi" w:cstheme="minorHAnsi"/>
              <w:b/>
              <w:bCs/>
            </w:rPr>
          </w:pPr>
          <w:r>
            <w:rPr>
              <w:rFonts w:asciiTheme="minorHAnsi" w:hAnsiTheme="minorHAnsi" w:cstheme="minorHAnsi"/>
              <w:b/>
              <w:sz w:val="32"/>
              <w:szCs w:val="32"/>
            </w:rPr>
            <w:t xml:space="preserve">Individual </w:t>
          </w:r>
          <w:r w:rsidRPr="00360D69">
            <w:rPr>
              <w:rFonts w:asciiTheme="minorHAnsi" w:hAnsiTheme="minorHAnsi" w:cstheme="minorHAnsi"/>
              <w:b/>
              <w:sz w:val="32"/>
              <w:szCs w:val="32"/>
            </w:rPr>
            <w:t xml:space="preserve">Project </w:t>
          </w:r>
        </w:p>
      </w:tc>
    </w:tr>
  </w:tbl>
  <w:p w14:paraId="7DA9AC6D" w14:textId="77777777" w:rsidR="00275EE4" w:rsidRDefault="00C4044B" w:rsidP="00C27583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56517"/>
    <w:multiLevelType w:val="hybridMultilevel"/>
    <w:tmpl w:val="BCC683E4"/>
    <w:lvl w:ilvl="0" w:tplc="04090005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</w:abstractNum>
  <w:abstractNum w:abstractNumId="1" w15:restartNumberingAfterBreak="0">
    <w:nsid w:val="07EC06E9"/>
    <w:multiLevelType w:val="hybridMultilevel"/>
    <w:tmpl w:val="7848CCEC"/>
    <w:lvl w:ilvl="0" w:tplc="3258C90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6C180C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1E2C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A02B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48CEF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810A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A06EB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7E1DE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CE0E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1DD2"/>
    <w:multiLevelType w:val="hybridMultilevel"/>
    <w:tmpl w:val="E8ACCCDA"/>
    <w:lvl w:ilvl="0" w:tplc="6730F2D0">
      <w:start w:val="1"/>
      <w:numFmt w:val="low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D088B"/>
    <w:multiLevelType w:val="hybridMultilevel"/>
    <w:tmpl w:val="A22C14FA"/>
    <w:lvl w:ilvl="0" w:tplc="040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1D4F18BA"/>
    <w:multiLevelType w:val="hybridMultilevel"/>
    <w:tmpl w:val="D0362A38"/>
    <w:lvl w:ilvl="0" w:tplc="351A901E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20BFE"/>
    <w:multiLevelType w:val="hybridMultilevel"/>
    <w:tmpl w:val="1C7E78FE"/>
    <w:lvl w:ilvl="0" w:tplc="474A31B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32802"/>
    <w:multiLevelType w:val="hybridMultilevel"/>
    <w:tmpl w:val="FABA7404"/>
    <w:lvl w:ilvl="0" w:tplc="1F34987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2E8310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32F8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8BE1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C24BE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6C2AE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84D54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0A9C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DAB53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3328C"/>
    <w:multiLevelType w:val="hybridMultilevel"/>
    <w:tmpl w:val="A81CB7BE"/>
    <w:lvl w:ilvl="0" w:tplc="E5EE5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4642F"/>
    <w:multiLevelType w:val="hybridMultilevel"/>
    <w:tmpl w:val="880A4A32"/>
    <w:lvl w:ilvl="0" w:tplc="B02879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E452FB"/>
    <w:multiLevelType w:val="hybridMultilevel"/>
    <w:tmpl w:val="3932B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B1540"/>
    <w:multiLevelType w:val="hybridMultilevel"/>
    <w:tmpl w:val="C26C1BAC"/>
    <w:lvl w:ilvl="0" w:tplc="02F8493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95E3BB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2B1190A"/>
    <w:multiLevelType w:val="hybridMultilevel"/>
    <w:tmpl w:val="9C142DC0"/>
    <w:lvl w:ilvl="0" w:tplc="885CC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6E50EA"/>
    <w:multiLevelType w:val="hybridMultilevel"/>
    <w:tmpl w:val="8FBCA502"/>
    <w:lvl w:ilvl="0" w:tplc="B91AA9B4">
      <w:start w:val="1"/>
      <w:numFmt w:val="low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35505"/>
    <w:multiLevelType w:val="hybridMultilevel"/>
    <w:tmpl w:val="B4E08E0A"/>
    <w:lvl w:ilvl="0" w:tplc="A25C1D3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0"/>
  </w:num>
  <w:num w:numId="5">
    <w:abstractNumId w:val="4"/>
  </w:num>
  <w:num w:numId="6">
    <w:abstractNumId w:val="13"/>
  </w:num>
  <w:num w:numId="7">
    <w:abstractNumId w:val="11"/>
  </w:num>
  <w:num w:numId="8">
    <w:abstractNumId w:val="2"/>
  </w:num>
  <w:num w:numId="9">
    <w:abstractNumId w:val="8"/>
  </w:num>
  <w:num w:numId="10">
    <w:abstractNumId w:val="6"/>
  </w:num>
  <w:num w:numId="11">
    <w:abstractNumId w:val="1"/>
  </w:num>
  <w:num w:numId="12">
    <w:abstractNumId w:val="12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1B"/>
    <w:rsid w:val="00053DD5"/>
    <w:rsid w:val="0014551B"/>
    <w:rsid w:val="00610027"/>
    <w:rsid w:val="00AC2533"/>
    <w:rsid w:val="00B50C48"/>
    <w:rsid w:val="00C4044B"/>
    <w:rsid w:val="00EA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0D194"/>
  <w15:chartTrackingRefBased/>
  <w15:docId w15:val="{D5830608-C783-4FBE-96FA-A7E9D290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45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rsid w:val="0014551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14551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">
    <w:name w:val="Hyperlink"/>
    <w:basedOn w:val="Policepardfaut"/>
    <w:rsid w:val="0014551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4551B"/>
    <w:pPr>
      <w:ind w:left="720"/>
      <w:contextualSpacing/>
    </w:pPr>
  </w:style>
  <w:style w:type="paragraph" w:customStyle="1" w:styleId="NormalText">
    <w:name w:val="Normal Text"/>
    <w:rsid w:val="0014551B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ms.ectmoodle.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882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</dc:creator>
  <cp:keywords/>
  <dc:description/>
  <cp:lastModifiedBy>asma</cp:lastModifiedBy>
  <cp:revision>3</cp:revision>
  <dcterms:created xsi:type="dcterms:W3CDTF">2020-05-08T10:25:00Z</dcterms:created>
  <dcterms:modified xsi:type="dcterms:W3CDTF">2020-05-08T11:09:00Z</dcterms:modified>
</cp:coreProperties>
</file>